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C69A" w14:textId="7E921AF0" w:rsidR="002705CC" w:rsidRPr="00291700" w:rsidRDefault="002705CC" w:rsidP="002705C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91700">
        <w:rPr>
          <w:rFonts w:ascii="Arial" w:hAnsi="Arial"/>
          <w:b/>
          <w:bCs/>
          <w:sz w:val="28"/>
          <w:szCs w:val="28"/>
        </w:rPr>
        <w:t xml:space="preserve">MINUTES OF BLO NORTON PARISH COUNCIL </w:t>
      </w:r>
    </w:p>
    <w:p w14:paraId="6E73E6DF" w14:textId="77777777" w:rsidR="002705CC" w:rsidRPr="00291700" w:rsidRDefault="002705CC" w:rsidP="002705C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91700">
        <w:rPr>
          <w:rFonts w:ascii="Arial" w:hAnsi="Arial"/>
          <w:b/>
          <w:bCs/>
          <w:sz w:val="28"/>
          <w:szCs w:val="28"/>
          <w:u w:val="single"/>
        </w:rPr>
        <w:t>TUESDAY 16</w:t>
      </w:r>
      <w:r w:rsidRPr="00291700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 w:rsidRPr="00291700">
        <w:rPr>
          <w:rFonts w:ascii="Arial" w:hAnsi="Arial"/>
          <w:b/>
          <w:bCs/>
          <w:sz w:val="28"/>
          <w:szCs w:val="28"/>
          <w:u w:val="single"/>
        </w:rPr>
        <w:t xml:space="preserve"> JANUARY 2024</w:t>
      </w:r>
      <w:r w:rsidRPr="00291700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6F6CEC8C" w14:textId="77777777" w:rsidR="002705CC" w:rsidRPr="00291700" w:rsidRDefault="002705CC" w:rsidP="002705C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91700">
        <w:rPr>
          <w:rFonts w:ascii="Arial" w:hAnsi="Arial"/>
          <w:b/>
          <w:bCs/>
          <w:sz w:val="28"/>
          <w:szCs w:val="28"/>
        </w:rPr>
        <w:t>VILLAGE HALL, BLO NORTON</w:t>
      </w:r>
    </w:p>
    <w:p w14:paraId="40BBBAA9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7CF4AC59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Attendance and apologies</w:t>
      </w:r>
    </w:p>
    <w:p w14:paraId="0A9EF607" w14:textId="77777777" w:rsidR="00263804" w:rsidRPr="00291700" w:rsidRDefault="00263804" w:rsidP="00263804">
      <w:pPr>
        <w:pStyle w:val="Standard"/>
        <w:ind w:left="720"/>
        <w:rPr>
          <w:rFonts w:ascii="Arial" w:hAnsi="Arial"/>
          <w:sz w:val="22"/>
          <w:szCs w:val="22"/>
        </w:rPr>
      </w:pPr>
    </w:p>
    <w:p w14:paraId="02B69DA6" w14:textId="689C2203" w:rsidR="001F52F4" w:rsidRPr="00291700" w:rsidRDefault="001F52F4" w:rsidP="001F52F4">
      <w:pPr>
        <w:pStyle w:val="Standard"/>
        <w:ind w:left="72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Apologies from Marion Chapman Allen, Julia </w:t>
      </w:r>
      <w:proofErr w:type="gramStart"/>
      <w:r w:rsidRPr="00291700">
        <w:rPr>
          <w:rFonts w:ascii="Arial" w:hAnsi="Arial"/>
          <w:sz w:val="22"/>
          <w:szCs w:val="22"/>
        </w:rPr>
        <w:t>Curtis</w:t>
      </w:r>
      <w:proofErr w:type="gramEnd"/>
      <w:r w:rsidRPr="00291700">
        <w:rPr>
          <w:rFonts w:ascii="Arial" w:hAnsi="Arial"/>
          <w:sz w:val="22"/>
          <w:szCs w:val="22"/>
        </w:rPr>
        <w:t xml:space="preserve"> and Clifford Oliver</w:t>
      </w:r>
    </w:p>
    <w:p w14:paraId="095C68F9" w14:textId="4731FFF3" w:rsidR="001F52F4" w:rsidRPr="00291700" w:rsidRDefault="001F52F4" w:rsidP="001F52F4">
      <w:pPr>
        <w:pStyle w:val="Standard"/>
        <w:ind w:left="72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In attendance; David Mills, Shirley Grainger, Robin Barclay</w:t>
      </w:r>
    </w:p>
    <w:p w14:paraId="5184D30F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5EB28BAD" w14:textId="34E3C8C4" w:rsidR="00987BDC" w:rsidRPr="00291700" w:rsidRDefault="00987BDC" w:rsidP="002705CC">
      <w:pPr>
        <w:pStyle w:val="Standard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ab/>
      </w:r>
      <w:r w:rsidR="00263804" w:rsidRPr="00291700">
        <w:rPr>
          <w:rFonts w:ascii="Arial" w:hAnsi="Arial"/>
          <w:sz w:val="22"/>
          <w:szCs w:val="22"/>
        </w:rPr>
        <w:t>1</w:t>
      </w:r>
      <w:r w:rsidR="00027629" w:rsidRPr="00291700">
        <w:rPr>
          <w:rFonts w:ascii="Arial" w:hAnsi="Arial"/>
          <w:sz w:val="22"/>
          <w:szCs w:val="22"/>
        </w:rPr>
        <w:t>1</w:t>
      </w:r>
      <w:r w:rsidRPr="00291700">
        <w:rPr>
          <w:rFonts w:ascii="Arial" w:hAnsi="Arial"/>
          <w:sz w:val="22"/>
          <w:szCs w:val="22"/>
        </w:rPr>
        <w:t xml:space="preserve">   Members of the public in attendance</w:t>
      </w:r>
    </w:p>
    <w:p w14:paraId="773F8ABD" w14:textId="77777777" w:rsidR="00987BDC" w:rsidRPr="00291700" w:rsidRDefault="00987BDC" w:rsidP="002705CC">
      <w:pPr>
        <w:pStyle w:val="Standard"/>
        <w:rPr>
          <w:rFonts w:ascii="Arial" w:hAnsi="Arial"/>
          <w:sz w:val="22"/>
          <w:szCs w:val="22"/>
        </w:rPr>
      </w:pPr>
    </w:p>
    <w:p w14:paraId="6FA1C2AF" w14:textId="3A53B47D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Declarations of Interest</w:t>
      </w:r>
      <w:r w:rsidR="001F52F4" w:rsidRPr="00291700">
        <w:rPr>
          <w:rFonts w:ascii="Arial" w:hAnsi="Arial"/>
          <w:sz w:val="22"/>
          <w:szCs w:val="22"/>
        </w:rPr>
        <w:t xml:space="preserve"> – none </w:t>
      </w:r>
      <w:proofErr w:type="gramStart"/>
      <w:r w:rsidR="001F52F4" w:rsidRPr="00291700">
        <w:rPr>
          <w:rFonts w:ascii="Arial" w:hAnsi="Arial"/>
          <w:sz w:val="22"/>
          <w:szCs w:val="22"/>
        </w:rPr>
        <w:t>declared</w:t>
      </w:r>
      <w:proofErr w:type="gramEnd"/>
      <w:r w:rsidR="001F52F4" w:rsidRPr="00291700">
        <w:rPr>
          <w:rFonts w:ascii="Arial" w:hAnsi="Arial"/>
          <w:sz w:val="22"/>
          <w:szCs w:val="22"/>
        </w:rPr>
        <w:t xml:space="preserve"> </w:t>
      </w:r>
    </w:p>
    <w:p w14:paraId="2BB6A46B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18CE65A1" w14:textId="377606D2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Minutes of 21</w:t>
      </w:r>
      <w:r w:rsidRPr="00291700">
        <w:rPr>
          <w:rFonts w:ascii="Arial" w:hAnsi="Arial"/>
          <w:sz w:val="22"/>
          <w:szCs w:val="22"/>
          <w:vertAlign w:val="superscript"/>
        </w:rPr>
        <w:t>ST</w:t>
      </w:r>
      <w:r w:rsidRPr="00291700">
        <w:rPr>
          <w:rFonts w:ascii="Arial" w:hAnsi="Arial"/>
          <w:sz w:val="22"/>
          <w:szCs w:val="22"/>
        </w:rPr>
        <w:t xml:space="preserve"> November 2023</w:t>
      </w:r>
      <w:r w:rsidR="001F52F4" w:rsidRPr="00291700">
        <w:rPr>
          <w:rFonts w:ascii="Arial" w:hAnsi="Arial"/>
          <w:sz w:val="22"/>
          <w:szCs w:val="22"/>
        </w:rPr>
        <w:t xml:space="preserve"> meeting were </w:t>
      </w:r>
      <w:proofErr w:type="gramStart"/>
      <w:r w:rsidR="001F52F4" w:rsidRPr="00291700">
        <w:rPr>
          <w:rFonts w:ascii="Arial" w:hAnsi="Arial"/>
          <w:sz w:val="22"/>
          <w:szCs w:val="22"/>
        </w:rPr>
        <w:t>approved</w:t>
      </w:r>
      <w:proofErr w:type="gramEnd"/>
    </w:p>
    <w:p w14:paraId="26A7D0B4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0EFE4EED" w14:textId="028C1BAB" w:rsidR="002705CC" w:rsidRPr="00291700" w:rsidRDefault="009721FC" w:rsidP="002705CC">
      <w:pPr>
        <w:pStyle w:val="Standard"/>
        <w:rPr>
          <w:rFonts w:ascii="Arial" w:hAnsi="Arial"/>
          <w:b/>
          <w:bCs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</w:rPr>
        <w:t>M</w:t>
      </w:r>
      <w:r w:rsidR="002705CC" w:rsidRPr="00291700">
        <w:rPr>
          <w:rFonts w:ascii="Arial" w:hAnsi="Arial"/>
          <w:b/>
          <w:bCs/>
          <w:sz w:val="22"/>
          <w:szCs w:val="22"/>
        </w:rPr>
        <w:t>atters arising</w:t>
      </w:r>
    </w:p>
    <w:p w14:paraId="5E4DECD4" w14:textId="77777777" w:rsidR="002705CC" w:rsidRPr="00291700" w:rsidRDefault="002705CC" w:rsidP="002705CC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0453C4DE" w14:textId="77777777" w:rsidR="001F52F4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>Purchase of Salt/Grit box</w:t>
      </w:r>
    </w:p>
    <w:p w14:paraId="45EE263B" w14:textId="77777777" w:rsidR="001F52F4" w:rsidRPr="00291700" w:rsidRDefault="001F52F4" w:rsidP="001F52F4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67392931" w14:textId="1BC32F20" w:rsidR="00576CEF" w:rsidRPr="00291700" w:rsidRDefault="00027629" w:rsidP="00E74043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Discussion </w:t>
      </w:r>
      <w:r w:rsidR="00AB3536" w:rsidRPr="00291700">
        <w:rPr>
          <w:rFonts w:ascii="Arial" w:hAnsi="Arial"/>
          <w:sz w:val="22"/>
          <w:szCs w:val="22"/>
        </w:rPr>
        <w:t>re</w:t>
      </w:r>
      <w:r w:rsidRPr="00291700">
        <w:rPr>
          <w:rFonts w:ascii="Arial" w:hAnsi="Arial"/>
          <w:sz w:val="22"/>
          <w:szCs w:val="22"/>
        </w:rPr>
        <w:t xml:space="preserve"> </w:t>
      </w:r>
      <w:r w:rsidR="009C3392" w:rsidRPr="00291700">
        <w:rPr>
          <w:rFonts w:ascii="Arial" w:hAnsi="Arial"/>
          <w:sz w:val="22"/>
          <w:szCs w:val="22"/>
        </w:rPr>
        <w:t xml:space="preserve">Darren Walmsley’s </w:t>
      </w:r>
      <w:r w:rsidR="00AB3536" w:rsidRPr="00291700">
        <w:rPr>
          <w:rFonts w:ascii="Arial" w:hAnsi="Arial"/>
          <w:sz w:val="22"/>
          <w:szCs w:val="22"/>
        </w:rPr>
        <w:t xml:space="preserve">(NCC) </w:t>
      </w:r>
      <w:r w:rsidR="009C3392" w:rsidRPr="00291700">
        <w:rPr>
          <w:rFonts w:ascii="Arial" w:hAnsi="Arial"/>
          <w:sz w:val="22"/>
          <w:szCs w:val="22"/>
        </w:rPr>
        <w:t>email of 29</w:t>
      </w:r>
      <w:r w:rsidR="009C3392" w:rsidRPr="00291700">
        <w:rPr>
          <w:rFonts w:ascii="Arial" w:hAnsi="Arial"/>
          <w:sz w:val="22"/>
          <w:szCs w:val="22"/>
          <w:vertAlign w:val="superscript"/>
        </w:rPr>
        <w:t>th</w:t>
      </w:r>
      <w:r w:rsidR="009C3392" w:rsidRPr="00291700">
        <w:rPr>
          <w:rFonts w:ascii="Arial" w:hAnsi="Arial"/>
          <w:sz w:val="22"/>
          <w:szCs w:val="22"/>
        </w:rPr>
        <w:t xml:space="preserve"> December.  Chairman will go back to Mr Walmsley regarding his comments on </w:t>
      </w:r>
      <w:r w:rsidR="00B95085" w:rsidRPr="00291700">
        <w:rPr>
          <w:rFonts w:ascii="Arial" w:hAnsi="Arial"/>
          <w:sz w:val="22"/>
          <w:szCs w:val="22"/>
        </w:rPr>
        <w:t>gradient.</w:t>
      </w:r>
    </w:p>
    <w:p w14:paraId="6E835CCD" w14:textId="1CB424A2" w:rsidR="002705CC" w:rsidRPr="00291700" w:rsidRDefault="002705CC" w:rsidP="001F52F4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408C11DE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 xml:space="preserve">Purchase of </w:t>
      </w:r>
      <w:proofErr w:type="gramStart"/>
      <w:r w:rsidRPr="00291700">
        <w:rPr>
          <w:rFonts w:ascii="Arial" w:hAnsi="Arial"/>
          <w:b/>
          <w:bCs/>
          <w:sz w:val="22"/>
          <w:szCs w:val="22"/>
          <w:u w:val="single"/>
        </w:rPr>
        <w:t>lap top</w:t>
      </w:r>
      <w:proofErr w:type="gramEnd"/>
      <w:r w:rsidRPr="00291700">
        <w:rPr>
          <w:rFonts w:ascii="Arial" w:hAnsi="Arial"/>
          <w:b/>
          <w:bCs/>
          <w:sz w:val="22"/>
          <w:szCs w:val="22"/>
          <w:u w:val="single"/>
        </w:rPr>
        <w:t xml:space="preserve"> from John Dyer charity</w:t>
      </w:r>
    </w:p>
    <w:p w14:paraId="3CBBC3F3" w14:textId="77777777" w:rsidR="001F52F4" w:rsidRPr="00291700" w:rsidRDefault="001F52F4" w:rsidP="00576CEF">
      <w:pPr>
        <w:pStyle w:val="Standard"/>
        <w:ind w:left="360"/>
        <w:rPr>
          <w:rFonts w:ascii="Arial" w:hAnsi="Arial"/>
          <w:b/>
          <w:bCs/>
          <w:sz w:val="22"/>
          <w:szCs w:val="22"/>
          <w:u w:val="single"/>
        </w:rPr>
      </w:pPr>
    </w:p>
    <w:p w14:paraId="49CA2203" w14:textId="4279F41C" w:rsidR="00576CEF" w:rsidRPr="00291700" w:rsidRDefault="00B95085" w:rsidP="00576CEF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Advised the meeting about</w:t>
      </w:r>
      <w:r w:rsidR="002A3CB7" w:rsidRPr="00291700">
        <w:rPr>
          <w:rFonts w:ascii="Arial" w:hAnsi="Arial"/>
          <w:sz w:val="22"/>
          <w:szCs w:val="22"/>
        </w:rPr>
        <w:t xml:space="preserve"> Blo Norton</w:t>
      </w:r>
      <w:r w:rsidRPr="00291700">
        <w:rPr>
          <w:rFonts w:ascii="Arial" w:hAnsi="Arial"/>
          <w:sz w:val="22"/>
          <w:szCs w:val="22"/>
        </w:rPr>
        <w:t xml:space="preserve"> resident with learning difficulties for whom a </w:t>
      </w:r>
      <w:proofErr w:type="gramStart"/>
      <w:r w:rsidRPr="00291700">
        <w:rPr>
          <w:rFonts w:ascii="Arial" w:hAnsi="Arial"/>
          <w:sz w:val="22"/>
          <w:szCs w:val="22"/>
        </w:rPr>
        <w:t>lap top</w:t>
      </w:r>
      <w:proofErr w:type="gramEnd"/>
      <w:r w:rsidRPr="00291700">
        <w:rPr>
          <w:rFonts w:ascii="Arial" w:hAnsi="Arial"/>
          <w:sz w:val="22"/>
          <w:szCs w:val="22"/>
        </w:rPr>
        <w:t xml:space="preserve"> was purchased through John Dyer Charity</w:t>
      </w:r>
      <w:r w:rsidR="00C14924" w:rsidRPr="00291700">
        <w:rPr>
          <w:rFonts w:ascii="Arial" w:hAnsi="Arial"/>
          <w:sz w:val="22"/>
          <w:szCs w:val="22"/>
        </w:rPr>
        <w:t xml:space="preserve">. </w:t>
      </w:r>
    </w:p>
    <w:p w14:paraId="165E2BFD" w14:textId="77777777" w:rsidR="001F52F4" w:rsidRPr="00291700" w:rsidRDefault="001F52F4" w:rsidP="001F52F4">
      <w:pPr>
        <w:pStyle w:val="Standard"/>
        <w:ind w:left="720"/>
        <w:rPr>
          <w:rFonts w:ascii="Arial" w:hAnsi="Arial"/>
          <w:b/>
          <w:bCs/>
          <w:sz w:val="22"/>
          <w:szCs w:val="22"/>
          <w:u w:val="single"/>
        </w:rPr>
      </w:pPr>
    </w:p>
    <w:p w14:paraId="589652FB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 xml:space="preserve">Drainage and flooding – </w:t>
      </w:r>
    </w:p>
    <w:p w14:paraId="2C361FB9" w14:textId="77777777" w:rsidR="001F52F4" w:rsidRPr="00291700" w:rsidRDefault="001F52F4" w:rsidP="00C14924">
      <w:pPr>
        <w:pStyle w:val="Standard"/>
        <w:ind w:left="360"/>
        <w:rPr>
          <w:rFonts w:ascii="Arial" w:hAnsi="Arial"/>
          <w:sz w:val="22"/>
          <w:szCs w:val="22"/>
        </w:rPr>
      </w:pPr>
    </w:p>
    <w:p w14:paraId="6735FEB9" w14:textId="174F47FB" w:rsidR="00C14924" w:rsidRPr="00291700" w:rsidRDefault="00C14924" w:rsidP="00C14924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Current problem is on The Street.  Chairman has been in touch with Highways.  </w:t>
      </w:r>
      <w:proofErr w:type="gramStart"/>
      <w:r w:rsidR="00E00721" w:rsidRPr="00291700">
        <w:rPr>
          <w:rFonts w:ascii="Arial" w:hAnsi="Arial"/>
          <w:sz w:val="22"/>
          <w:szCs w:val="22"/>
        </w:rPr>
        <w:t>Basically</w:t>
      </w:r>
      <w:proofErr w:type="gramEnd"/>
      <w:r w:rsidR="00E00721" w:rsidRPr="00291700">
        <w:rPr>
          <w:rFonts w:ascii="Arial" w:hAnsi="Arial"/>
          <w:sz w:val="22"/>
          <w:szCs w:val="22"/>
        </w:rPr>
        <w:t xml:space="preserve"> u</w:t>
      </w:r>
      <w:r w:rsidR="00F07174" w:rsidRPr="00291700">
        <w:rPr>
          <w:rFonts w:ascii="Arial" w:hAnsi="Arial"/>
          <w:sz w:val="22"/>
          <w:szCs w:val="22"/>
        </w:rPr>
        <w:t xml:space="preserve">nless there is a risk of water entering properties they will not treat as urgent.  </w:t>
      </w:r>
      <w:r w:rsidR="003E2072" w:rsidRPr="00291700">
        <w:rPr>
          <w:rFonts w:ascii="Arial" w:hAnsi="Arial"/>
          <w:sz w:val="22"/>
          <w:szCs w:val="22"/>
        </w:rPr>
        <w:t xml:space="preserve">One resident is almost trapped in their property.  </w:t>
      </w:r>
      <w:r w:rsidR="00650F08" w:rsidRPr="00291700">
        <w:rPr>
          <w:rFonts w:ascii="Arial" w:hAnsi="Arial"/>
          <w:sz w:val="22"/>
          <w:szCs w:val="22"/>
        </w:rPr>
        <w:t xml:space="preserve">It has been reported on the </w:t>
      </w:r>
      <w:r w:rsidR="007C40D0" w:rsidRPr="00291700">
        <w:rPr>
          <w:rFonts w:ascii="Arial" w:hAnsi="Arial"/>
          <w:sz w:val="22"/>
          <w:szCs w:val="22"/>
        </w:rPr>
        <w:t>NCC reporting website and the more people who do report it may result in the drains being jetted</w:t>
      </w:r>
      <w:r w:rsidR="005D37F6" w:rsidRPr="00291700">
        <w:rPr>
          <w:rFonts w:ascii="Arial" w:hAnsi="Arial"/>
          <w:sz w:val="22"/>
          <w:szCs w:val="22"/>
        </w:rPr>
        <w:t xml:space="preserve"> sooner rather than later. </w:t>
      </w:r>
      <w:r w:rsidR="00D61A86" w:rsidRPr="00291700">
        <w:rPr>
          <w:rFonts w:ascii="Arial" w:hAnsi="Arial"/>
          <w:sz w:val="22"/>
          <w:szCs w:val="22"/>
        </w:rPr>
        <w:t xml:space="preserve"> </w:t>
      </w:r>
      <w:r w:rsidR="00ED5B30" w:rsidRPr="00291700">
        <w:rPr>
          <w:rFonts w:ascii="Arial" w:hAnsi="Arial"/>
          <w:sz w:val="22"/>
          <w:szCs w:val="22"/>
        </w:rPr>
        <w:t xml:space="preserve">The </w:t>
      </w:r>
      <w:r w:rsidR="00D61A86" w:rsidRPr="00291700">
        <w:rPr>
          <w:rFonts w:ascii="Arial" w:hAnsi="Arial"/>
          <w:sz w:val="22"/>
          <w:szCs w:val="22"/>
        </w:rPr>
        <w:t>Chairman will email Stephen Askew to see if he can highlight the matter.</w:t>
      </w:r>
    </w:p>
    <w:p w14:paraId="734C50E9" w14:textId="77777777" w:rsidR="00576CEF" w:rsidRPr="00291700" w:rsidRDefault="00576CEF" w:rsidP="004A1908">
      <w:pPr>
        <w:pStyle w:val="Standard"/>
        <w:rPr>
          <w:rFonts w:ascii="Arial" w:hAnsi="Arial"/>
          <w:sz w:val="22"/>
          <w:szCs w:val="22"/>
        </w:rPr>
      </w:pPr>
    </w:p>
    <w:p w14:paraId="537EE108" w14:textId="3482E46C" w:rsidR="004A1908" w:rsidRPr="00291700" w:rsidRDefault="004A1908" w:rsidP="005E35FA">
      <w:pPr>
        <w:pStyle w:val="Standard"/>
        <w:ind w:firstLine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There was also</w:t>
      </w:r>
      <w:r w:rsidR="002A3CB7" w:rsidRPr="00291700">
        <w:rPr>
          <w:rFonts w:ascii="Arial" w:hAnsi="Arial"/>
          <w:sz w:val="22"/>
          <w:szCs w:val="22"/>
        </w:rPr>
        <w:t xml:space="preserve"> a discussion re</w:t>
      </w:r>
      <w:r w:rsidR="00CA0B86" w:rsidRPr="00291700">
        <w:rPr>
          <w:rFonts w:ascii="Arial" w:hAnsi="Arial"/>
          <w:sz w:val="22"/>
          <w:szCs w:val="22"/>
        </w:rPr>
        <w:t xml:space="preserve"> </w:t>
      </w:r>
      <w:r w:rsidRPr="00291700">
        <w:rPr>
          <w:rFonts w:ascii="Arial" w:hAnsi="Arial"/>
          <w:sz w:val="22"/>
          <w:szCs w:val="22"/>
        </w:rPr>
        <w:t xml:space="preserve">flooding in Middle Road, </w:t>
      </w:r>
      <w:r w:rsidR="00F17931" w:rsidRPr="00291700">
        <w:rPr>
          <w:rFonts w:ascii="Arial" w:hAnsi="Arial"/>
          <w:sz w:val="22"/>
          <w:szCs w:val="22"/>
        </w:rPr>
        <w:t xml:space="preserve">and around the </w:t>
      </w:r>
      <w:r w:rsidR="005E35FA" w:rsidRPr="00291700">
        <w:rPr>
          <w:rFonts w:ascii="Arial" w:hAnsi="Arial"/>
          <w:sz w:val="22"/>
          <w:szCs w:val="22"/>
        </w:rPr>
        <w:t>Village Hall.</w:t>
      </w:r>
    </w:p>
    <w:p w14:paraId="05EDFBD3" w14:textId="77777777" w:rsidR="005E35FA" w:rsidRPr="00291700" w:rsidRDefault="005E35FA" w:rsidP="004A1908">
      <w:pPr>
        <w:pStyle w:val="Standard"/>
        <w:rPr>
          <w:rFonts w:ascii="Arial" w:hAnsi="Arial"/>
          <w:sz w:val="22"/>
          <w:szCs w:val="22"/>
        </w:rPr>
      </w:pPr>
    </w:p>
    <w:p w14:paraId="2F6F0A6B" w14:textId="4FDD4C6C" w:rsidR="005E35FA" w:rsidRPr="00291700" w:rsidRDefault="002A3CB7" w:rsidP="005E35F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The Chair advised that a</w:t>
      </w:r>
      <w:r w:rsidR="005E35FA" w:rsidRPr="00291700">
        <w:rPr>
          <w:rFonts w:ascii="Arial" w:hAnsi="Arial"/>
          <w:sz w:val="22"/>
          <w:szCs w:val="22"/>
        </w:rPr>
        <w:t xml:space="preserve">ll landowners have a responsibility if </w:t>
      </w:r>
      <w:r w:rsidRPr="00291700">
        <w:rPr>
          <w:rFonts w:ascii="Arial" w:hAnsi="Arial"/>
          <w:sz w:val="22"/>
          <w:szCs w:val="22"/>
        </w:rPr>
        <w:t>their</w:t>
      </w:r>
      <w:r w:rsidR="005E35FA" w:rsidRPr="00291700">
        <w:rPr>
          <w:rFonts w:ascii="Arial" w:hAnsi="Arial"/>
          <w:sz w:val="22"/>
          <w:szCs w:val="22"/>
        </w:rPr>
        <w:t xml:space="preserve"> land adjoins the highway and there is a ditch</w:t>
      </w:r>
      <w:r w:rsidR="0053223E" w:rsidRPr="00291700">
        <w:rPr>
          <w:rFonts w:ascii="Arial" w:hAnsi="Arial"/>
          <w:sz w:val="22"/>
          <w:szCs w:val="22"/>
        </w:rPr>
        <w:t xml:space="preserve"> between their land and the highway,</w:t>
      </w:r>
      <w:r w:rsidR="005E35FA" w:rsidRPr="00291700">
        <w:rPr>
          <w:rFonts w:ascii="Arial" w:hAnsi="Arial"/>
          <w:sz w:val="22"/>
          <w:szCs w:val="22"/>
        </w:rPr>
        <w:t xml:space="preserve"> it is the </w:t>
      </w:r>
      <w:proofErr w:type="gramStart"/>
      <w:r w:rsidR="005E35FA" w:rsidRPr="00291700">
        <w:rPr>
          <w:rFonts w:ascii="Arial" w:hAnsi="Arial"/>
          <w:sz w:val="22"/>
          <w:szCs w:val="22"/>
        </w:rPr>
        <w:t>landowners</w:t>
      </w:r>
      <w:proofErr w:type="gramEnd"/>
      <w:r w:rsidR="005E35FA" w:rsidRPr="00291700">
        <w:rPr>
          <w:rFonts w:ascii="Arial" w:hAnsi="Arial"/>
          <w:sz w:val="22"/>
          <w:szCs w:val="22"/>
        </w:rPr>
        <w:t xml:space="preserve"> responsibility to keep the ditch clear and running.   Any blockages should be </w:t>
      </w:r>
      <w:proofErr w:type="gramStart"/>
      <w:r w:rsidR="005E35FA" w:rsidRPr="00291700">
        <w:rPr>
          <w:rFonts w:ascii="Arial" w:hAnsi="Arial"/>
          <w:sz w:val="22"/>
          <w:szCs w:val="22"/>
        </w:rPr>
        <w:t>cleared</w:t>
      </w:r>
      <w:proofErr w:type="gramEnd"/>
      <w:r w:rsidR="005E35FA" w:rsidRPr="00291700">
        <w:rPr>
          <w:rFonts w:ascii="Arial" w:hAnsi="Arial"/>
          <w:sz w:val="22"/>
          <w:szCs w:val="22"/>
        </w:rPr>
        <w:t xml:space="preserve"> </w:t>
      </w:r>
      <w:r w:rsidR="009976C4" w:rsidRPr="00291700">
        <w:rPr>
          <w:rFonts w:ascii="Arial" w:hAnsi="Arial"/>
          <w:sz w:val="22"/>
          <w:szCs w:val="22"/>
        </w:rPr>
        <w:t xml:space="preserve">and the landowner may have a further responsibility if flooding from their ditch causes further damage on the road or to road users. </w:t>
      </w:r>
    </w:p>
    <w:p w14:paraId="0DCDCBBA" w14:textId="77777777" w:rsidR="008F6754" w:rsidRPr="00291700" w:rsidRDefault="008F6754" w:rsidP="005E35FA">
      <w:pPr>
        <w:pStyle w:val="Standard"/>
        <w:ind w:left="360"/>
        <w:rPr>
          <w:rFonts w:ascii="Arial" w:hAnsi="Arial"/>
          <w:sz w:val="22"/>
          <w:szCs w:val="22"/>
        </w:rPr>
      </w:pPr>
    </w:p>
    <w:p w14:paraId="3BD1A859" w14:textId="5BF893CA" w:rsidR="008F6754" w:rsidRPr="00291700" w:rsidRDefault="008F6754" w:rsidP="005E35F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Question was asked as to whether there is a map showing where the ditches should be</w:t>
      </w:r>
      <w:r w:rsidR="009B17CA" w:rsidRPr="00291700">
        <w:rPr>
          <w:rFonts w:ascii="Arial" w:hAnsi="Arial"/>
          <w:sz w:val="22"/>
          <w:szCs w:val="22"/>
        </w:rPr>
        <w:t>.</w:t>
      </w:r>
    </w:p>
    <w:p w14:paraId="12BF814A" w14:textId="77777777" w:rsidR="00CF784E" w:rsidRPr="00291700" w:rsidRDefault="00CF784E" w:rsidP="005E35FA">
      <w:pPr>
        <w:pStyle w:val="Standard"/>
        <w:ind w:left="360"/>
        <w:rPr>
          <w:rFonts w:ascii="Arial" w:hAnsi="Arial"/>
          <w:sz w:val="22"/>
          <w:szCs w:val="22"/>
        </w:rPr>
      </w:pPr>
    </w:p>
    <w:p w14:paraId="33C539F9" w14:textId="57D2D76F" w:rsidR="00C166D0" w:rsidRPr="00291700" w:rsidRDefault="00C166D0" w:rsidP="005E35F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Clerk will contact the Council about responsibilities and who is responsible for </w:t>
      </w:r>
      <w:r w:rsidR="00CC4183" w:rsidRPr="00291700">
        <w:rPr>
          <w:rFonts w:ascii="Arial" w:hAnsi="Arial"/>
          <w:sz w:val="22"/>
          <w:szCs w:val="22"/>
        </w:rPr>
        <w:t>what</w:t>
      </w:r>
      <w:r w:rsidR="00FB1200" w:rsidRPr="00291700">
        <w:rPr>
          <w:rFonts w:ascii="Arial" w:hAnsi="Arial"/>
          <w:sz w:val="22"/>
          <w:szCs w:val="22"/>
        </w:rPr>
        <w:t xml:space="preserve"> and whether there is any sort of map showing where </w:t>
      </w:r>
      <w:r w:rsidR="004033C6" w:rsidRPr="00291700">
        <w:rPr>
          <w:rFonts w:ascii="Arial" w:hAnsi="Arial"/>
          <w:sz w:val="22"/>
          <w:szCs w:val="22"/>
        </w:rPr>
        <w:t>d</w:t>
      </w:r>
      <w:r w:rsidR="00291700" w:rsidRPr="00291700">
        <w:rPr>
          <w:rFonts w:ascii="Arial" w:hAnsi="Arial"/>
          <w:sz w:val="22"/>
          <w:szCs w:val="22"/>
        </w:rPr>
        <w:t>itches should be</w:t>
      </w:r>
      <w:r w:rsidR="001D7E6C" w:rsidRPr="00291700">
        <w:rPr>
          <w:rFonts w:ascii="Arial" w:hAnsi="Arial"/>
          <w:sz w:val="22"/>
          <w:szCs w:val="22"/>
        </w:rPr>
        <w:t>.</w:t>
      </w:r>
    </w:p>
    <w:p w14:paraId="5D635D02" w14:textId="6534396C" w:rsidR="001D7E6C" w:rsidRPr="00291700" w:rsidRDefault="001D7E6C" w:rsidP="005E35FA">
      <w:pPr>
        <w:pStyle w:val="Standard"/>
        <w:ind w:left="360"/>
        <w:rPr>
          <w:rFonts w:ascii="Arial" w:hAnsi="Arial"/>
          <w:b/>
          <w:bCs/>
          <w:sz w:val="22"/>
          <w:szCs w:val="22"/>
        </w:rPr>
      </w:pPr>
    </w:p>
    <w:p w14:paraId="47CF00C2" w14:textId="77777777" w:rsidR="001F52F4" w:rsidRPr="00291700" w:rsidRDefault="001F52F4" w:rsidP="001F52F4">
      <w:pPr>
        <w:pStyle w:val="Standard"/>
        <w:ind w:left="720"/>
        <w:rPr>
          <w:rFonts w:ascii="Arial" w:hAnsi="Arial"/>
          <w:b/>
          <w:bCs/>
          <w:sz w:val="22"/>
          <w:szCs w:val="22"/>
          <w:u w:val="single"/>
        </w:rPr>
      </w:pPr>
    </w:p>
    <w:p w14:paraId="19FA3F27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>Chestnut tree cost of works and quotes</w:t>
      </w:r>
    </w:p>
    <w:p w14:paraId="30557816" w14:textId="77777777" w:rsidR="002705CC" w:rsidRPr="00291700" w:rsidRDefault="002705CC" w:rsidP="002705CC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268885CA" w14:textId="7E93DF93" w:rsidR="00576CEF" w:rsidRPr="00291700" w:rsidRDefault="00097F24" w:rsidP="00291700">
      <w:pPr>
        <w:pStyle w:val="Standard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A tree survey has been done </w:t>
      </w:r>
      <w:r w:rsidR="00634202" w:rsidRPr="00291700">
        <w:rPr>
          <w:rFonts w:ascii="Arial" w:hAnsi="Arial"/>
          <w:sz w:val="22"/>
          <w:szCs w:val="22"/>
        </w:rPr>
        <w:t xml:space="preserve">on the tree </w:t>
      </w:r>
      <w:r w:rsidR="00063E75" w:rsidRPr="00291700">
        <w:rPr>
          <w:rFonts w:ascii="Arial" w:hAnsi="Arial"/>
          <w:sz w:val="22"/>
          <w:szCs w:val="22"/>
        </w:rPr>
        <w:t xml:space="preserve">in front of the church </w:t>
      </w:r>
      <w:r w:rsidRPr="00291700">
        <w:rPr>
          <w:rFonts w:ascii="Arial" w:hAnsi="Arial"/>
          <w:sz w:val="22"/>
          <w:szCs w:val="22"/>
        </w:rPr>
        <w:t>and they made recommendations</w:t>
      </w:r>
      <w:r w:rsidR="00CC5FF0" w:rsidRPr="00291700">
        <w:rPr>
          <w:rFonts w:ascii="Arial" w:hAnsi="Arial"/>
          <w:sz w:val="22"/>
          <w:szCs w:val="22"/>
        </w:rPr>
        <w:t xml:space="preserve"> that 30% of the tree should be removed</w:t>
      </w:r>
      <w:r w:rsidR="00634202" w:rsidRPr="00291700">
        <w:rPr>
          <w:rFonts w:ascii="Arial" w:hAnsi="Arial"/>
          <w:sz w:val="22"/>
          <w:szCs w:val="22"/>
        </w:rPr>
        <w:t xml:space="preserve"> to rescue it.  </w:t>
      </w:r>
      <w:r w:rsidR="00063E75" w:rsidRPr="00291700">
        <w:rPr>
          <w:rFonts w:ascii="Arial" w:hAnsi="Arial"/>
          <w:sz w:val="22"/>
          <w:szCs w:val="22"/>
        </w:rPr>
        <w:t xml:space="preserve"> The Clerk will </w:t>
      </w:r>
      <w:r w:rsidR="00063E75" w:rsidRPr="00291700">
        <w:rPr>
          <w:rFonts w:ascii="Arial" w:hAnsi="Arial"/>
          <w:sz w:val="22"/>
          <w:szCs w:val="22"/>
        </w:rPr>
        <w:lastRenderedPageBreak/>
        <w:t xml:space="preserve">contact Chris Hunter to provide a further quote.  </w:t>
      </w:r>
      <w:r w:rsidR="00DC7448" w:rsidRPr="00291700">
        <w:rPr>
          <w:rFonts w:ascii="Arial" w:hAnsi="Arial"/>
          <w:sz w:val="22"/>
          <w:szCs w:val="22"/>
        </w:rPr>
        <w:t xml:space="preserve">An attendee recommended 3 Amigos and the Clerk will contact them both for alternative quotes. </w:t>
      </w:r>
      <w:r w:rsidR="00AB0444" w:rsidRPr="00291700">
        <w:rPr>
          <w:rFonts w:ascii="Arial" w:hAnsi="Arial"/>
          <w:sz w:val="22"/>
          <w:szCs w:val="22"/>
        </w:rPr>
        <w:t xml:space="preserve">  </w:t>
      </w:r>
    </w:p>
    <w:p w14:paraId="7DE65780" w14:textId="77777777" w:rsidR="00E40486" w:rsidRPr="00291700" w:rsidRDefault="00E40486" w:rsidP="009534B0">
      <w:pPr>
        <w:pStyle w:val="Standard"/>
        <w:ind w:left="360"/>
        <w:rPr>
          <w:rFonts w:ascii="Arial" w:hAnsi="Arial"/>
          <w:b/>
          <w:bCs/>
          <w:sz w:val="22"/>
          <w:szCs w:val="22"/>
          <w:u w:val="single"/>
        </w:rPr>
      </w:pPr>
    </w:p>
    <w:p w14:paraId="0DA2317D" w14:textId="77777777" w:rsidR="00E40486" w:rsidRPr="00291700" w:rsidRDefault="00E40486" w:rsidP="009534B0">
      <w:pPr>
        <w:pStyle w:val="Standard"/>
        <w:ind w:left="360"/>
        <w:rPr>
          <w:rFonts w:ascii="Arial" w:hAnsi="Arial"/>
          <w:b/>
          <w:bCs/>
          <w:sz w:val="22"/>
          <w:szCs w:val="22"/>
          <w:u w:val="single"/>
        </w:rPr>
      </w:pPr>
    </w:p>
    <w:p w14:paraId="32C0E802" w14:textId="08B7C8E2" w:rsidR="00C231C9" w:rsidRPr="00291700" w:rsidRDefault="00E40486" w:rsidP="009534B0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  <w:u w:val="single"/>
        </w:rPr>
        <w:t>Any Other Business</w:t>
      </w:r>
    </w:p>
    <w:p w14:paraId="5C6591FE" w14:textId="77777777" w:rsidR="00E40486" w:rsidRPr="00291700" w:rsidRDefault="00E40486" w:rsidP="009534B0">
      <w:pPr>
        <w:pStyle w:val="Standard"/>
        <w:ind w:left="360"/>
        <w:rPr>
          <w:rFonts w:ascii="Arial" w:hAnsi="Arial"/>
          <w:sz w:val="22"/>
          <w:szCs w:val="22"/>
        </w:rPr>
      </w:pPr>
    </w:p>
    <w:p w14:paraId="402BB843" w14:textId="7B0C8EEE" w:rsidR="00C231C9" w:rsidRPr="00291700" w:rsidRDefault="00C231C9" w:rsidP="009534B0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Trees which have been planted by </w:t>
      </w:r>
      <w:proofErr w:type="spellStart"/>
      <w:proofErr w:type="gramStart"/>
      <w:r w:rsidRPr="00291700">
        <w:rPr>
          <w:rFonts w:ascii="Arial" w:hAnsi="Arial"/>
          <w:sz w:val="22"/>
          <w:szCs w:val="22"/>
        </w:rPr>
        <w:t>iFarm</w:t>
      </w:r>
      <w:proofErr w:type="spellEnd"/>
      <w:proofErr w:type="gramEnd"/>
      <w:r w:rsidRPr="00291700">
        <w:rPr>
          <w:rFonts w:ascii="Arial" w:hAnsi="Arial"/>
          <w:sz w:val="22"/>
          <w:szCs w:val="22"/>
        </w:rPr>
        <w:t xml:space="preserve"> but it is not clear who will maintain them.  May need a </w:t>
      </w:r>
      <w:r w:rsidR="007F7FD6" w:rsidRPr="00291700">
        <w:rPr>
          <w:rFonts w:ascii="Arial" w:hAnsi="Arial"/>
          <w:sz w:val="22"/>
          <w:szCs w:val="22"/>
        </w:rPr>
        <w:t xml:space="preserve">local work party to look at what has survived and remove the plastic tubes.   Councillor Grainger will speak to LOHP about whether they can assist. </w:t>
      </w:r>
    </w:p>
    <w:p w14:paraId="0762DB49" w14:textId="77777777" w:rsidR="007F7FD6" w:rsidRPr="00291700" w:rsidRDefault="007F7FD6" w:rsidP="009534B0">
      <w:pPr>
        <w:pStyle w:val="Standard"/>
        <w:ind w:left="360"/>
        <w:rPr>
          <w:rFonts w:ascii="Arial" w:hAnsi="Arial"/>
          <w:sz w:val="22"/>
          <w:szCs w:val="22"/>
        </w:rPr>
      </w:pPr>
    </w:p>
    <w:p w14:paraId="23DD8013" w14:textId="14604E01" w:rsidR="007F7FD6" w:rsidRPr="00291700" w:rsidRDefault="007F7FD6" w:rsidP="009534B0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Attendee advised they</w:t>
      </w:r>
      <w:r w:rsidR="00AF2420" w:rsidRPr="00291700">
        <w:rPr>
          <w:rFonts w:ascii="Arial" w:hAnsi="Arial"/>
          <w:sz w:val="22"/>
          <w:szCs w:val="22"/>
        </w:rPr>
        <w:t xml:space="preserve"> are intending to start a</w:t>
      </w:r>
      <w:r w:rsidRPr="00291700">
        <w:rPr>
          <w:rFonts w:ascii="Arial" w:hAnsi="Arial"/>
          <w:sz w:val="22"/>
          <w:szCs w:val="22"/>
        </w:rPr>
        <w:t xml:space="preserve"> village newsletter</w:t>
      </w:r>
      <w:r w:rsidR="00AF2420" w:rsidRPr="00291700">
        <w:rPr>
          <w:rFonts w:ascii="Arial" w:hAnsi="Arial"/>
          <w:sz w:val="22"/>
          <w:szCs w:val="22"/>
        </w:rPr>
        <w:t xml:space="preserve"> (</w:t>
      </w:r>
      <w:proofErr w:type="gramStart"/>
      <w:r w:rsidR="00AF2420" w:rsidRPr="00291700">
        <w:rPr>
          <w:rFonts w:ascii="Arial" w:hAnsi="Arial"/>
          <w:sz w:val="22"/>
          <w:szCs w:val="22"/>
        </w:rPr>
        <w:t xml:space="preserve">quarterly) </w:t>
      </w:r>
      <w:r w:rsidRPr="00291700">
        <w:rPr>
          <w:rFonts w:ascii="Arial" w:hAnsi="Arial"/>
          <w:sz w:val="22"/>
          <w:szCs w:val="22"/>
        </w:rPr>
        <w:t xml:space="preserve"> so</w:t>
      </w:r>
      <w:proofErr w:type="gramEnd"/>
      <w:r w:rsidRPr="00291700">
        <w:rPr>
          <w:rFonts w:ascii="Arial" w:hAnsi="Arial"/>
          <w:sz w:val="22"/>
          <w:szCs w:val="22"/>
        </w:rPr>
        <w:t xml:space="preserve"> any events</w:t>
      </w:r>
      <w:r w:rsidR="00B05DDF" w:rsidRPr="00291700">
        <w:rPr>
          <w:rFonts w:ascii="Arial" w:hAnsi="Arial"/>
          <w:sz w:val="22"/>
          <w:szCs w:val="22"/>
        </w:rPr>
        <w:t>/meetings</w:t>
      </w:r>
      <w:r w:rsidRPr="00291700">
        <w:rPr>
          <w:rFonts w:ascii="Arial" w:hAnsi="Arial"/>
          <w:sz w:val="22"/>
          <w:szCs w:val="22"/>
        </w:rPr>
        <w:t xml:space="preserve"> </w:t>
      </w:r>
      <w:r w:rsidR="00B05DDF" w:rsidRPr="00291700">
        <w:rPr>
          <w:rFonts w:ascii="Arial" w:hAnsi="Arial"/>
          <w:sz w:val="22"/>
          <w:szCs w:val="22"/>
        </w:rPr>
        <w:t>can</w:t>
      </w:r>
      <w:r w:rsidRPr="00291700">
        <w:rPr>
          <w:rFonts w:ascii="Arial" w:hAnsi="Arial"/>
          <w:sz w:val="22"/>
          <w:szCs w:val="22"/>
        </w:rPr>
        <w:t xml:space="preserve"> be sent</w:t>
      </w:r>
      <w:r w:rsidR="00473074" w:rsidRPr="00291700">
        <w:rPr>
          <w:rFonts w:ascii="Arial" w:hAnsi="Arial"/>
          <w:sz w:val="22"/>
          <w:szCs w:val="22"/>
        </w:rPr>
        <w:t xml:space="preserve">.  Asked about </w:t>
      </w:r>
      <w:r w:rsidR="00AF2420" w:rsidRPr="00291700">
        <w:rPr>
          <w:rFonts w:ascii="Arial" w:hAnsi="Arial"/>
          <w:sz w:val="22"/>
          <w:szCs w:val="22"/>
        </w:rPr>
        <w:t xml:space="preserve">financial assistance with copying from Parish Council.  </w:t>
      </w:r>
    </w:p>
    <w:p w14:paraId="25313E19" w14:textId="77777777" w:rsidR="00576CEF" w:rsidRPr="00291700" w:rsidRDefault="00576CEF" w:rsidP="002705CC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226D59E3" w14:textId="73693EEC" w:rsidR="00E40486" w:rsidRPr="00291700" w:rsidRDefault="008D15B0" w:rsidP="00F65CD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Question raised about motorcross bikes.  Advised landowner can permit this for approximately 21 days pa.  </w:t>
      </w:r>
      <w:r w:rsidR="00F65CDA" w:rsidRPr="00291700">
        <w:rPr>
          <w:rFonts w:ascii="Arial" w:hAnsi="Arial"/>
          <w:sz w:val="22"/>
          <w:szCs w:val="22"/>
        </w:rPr>
        <w:t xml:space="preserve"> It had been going on all day long last weekend creating a lot of noise. </w:t>
      </w:r>
      <w:r w:rsidR="000A6FD2" w:rsidRPr="00291700">
        <w:rPr>
          <w:rFonts w:ascii="Arial" w:hAnsi="Arial"/>
          <w:sz w:val="22"/>
          <w:szCs w:val="22"/>
        </w:rPr>
        <w:t xml:space="preserve"> Suggested a video diary is kept and perhaps to contact the landowner.  </w:t>
      </w:r>
    </w:p>
    <w:p w14:paraId="2C49341B" w14:textId="77777777" w:rsidR="005927BC" w:rsidRPr="00291700" w:rsidRDefault="005927BC" w:rsidP="00F65CDA">
      <w:pPr>
        <w:pStyle w:val="Standard"/>
        <w:ind w:left="360"/>
        <w:rPr>
          <w:rFonts w:ascii="Arial" w:hAnsi="Arial"/>
          <w:sz w:val="22"/>
          <w:szCs w:val="22"/>
        </w:rPr>
      </w:pPr>
    </w:p>
    <w:p w14:paraId="0D27EDDF" w14:textId="033F6FBA" w:rsidR="005927BC" w:rsidRPr="00291700" w:rsidRDefault="00D02721" w:rsidP="00F65CD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Question raised about Glamping Pods on </w:t>
      </w:r>
      <w:proofErr w:type="spellStart"/>
      <w:r w:rsidRPr="00291700">
        <w:rPr>
          <w:rFonts w:ascii="Arial" w:hAnsi="Arial"/>
          <w:sz w:val="22"/>
          <w:szCs w:val="22"/>
        </w:rPr>
        <w:t>iFarm</w:t>
      </w:r>
      <w:proofErr w:type="spellEnd"/>
      <w:r w:rsidRPr="00291700">
        <w:rPr>
          <w:rFonts w:ascii="Arial" w:hAnsi="Arial"/>
          <w:sz w:val="22"/>
          <w:szCs w:val="22"/>
        </w:rPr>
        <w:t xml:space="preserve">.  No </w:t>
      </w:r>
      <w:r w:rsidR="00F01804" w:rsidRPr="00291700">
        <w:rPr>
          <w:rFonts w:ascii="Arial" w:hAnsi="Arial"/>
          <w:sz w:val="22"/>
          <w:szCs w:val="22"/>
        </w:rPr>
        <w:t xml:space="preserve">formal application has been made.  </w:t>
      </w:r>
      <w:r w:rsidR="000E562A" w:rsidRPr="00291700">
        <w:rPr>
          <w:rFonts w:ascii="Arial" w:hAnsi="Arial"/>
          <w:sz w:val="22"/>
          <w:szCs w:val="22"/>
        </w:rPr>
        <w:t xml:space="preserve">There is a </w:t>
      </w:r>
      <w:proofErr w:type="gramStart"/>
      <w:r w:rsidR="00F01804" w:rsidRPr="00291700">
        <w:rPr>
          <w:rFonts w:ascii="Arial" w:hAnsi="Arial"/>
          <w:sz w:val="22"/>
          <w:szCs w:val="22"/>
        </w:rPr>
        <w:t>60 day</w:t>
      </w:r>
      <w:proofErr w:type="gramEnd"/>
      <w:r w:rsidR="00F01804" w:rsidRPr="00291700">
        <w:rPr>
          <w:rFonts w:ascii="Arial" w:hAnsi="Arial"/>
          <w:sz w:val="22"/>
          <w:szCs w:val="22"/>
        </w:rPr>
        <w:t xml:space="preserve"> rule which came into effect recently</w:t>
      </w:r>
      <w:r w:rsidR="008529CE" w:rsidRPr="00291700">
        <w:rPr>
          <w:rFonts w:ascii="Arial" w:hAnsi="Arial"/>
          <w:sz w:val="22"/>
          <w:szCs w:val="22"/>
        </w:rPr>
        <w:t xml:space="preserve"> which would make this easie</w:t>
      </w:r>
      <w:r w:rsidR="00D25FBD" w:rsidRPr="00291700">
        <w:rPr>
          <w:rFonts w:ascii="Arial" w:hAnsi="Arial"/>
          <w:sz w:val="22"/>
          <w:szCs w:val="22"/>
        </w:rPr>
        <w:t>r moving forward.</w:t>
      </w:r>
    </w:p>
    <w:p w14:paraId="67DB7650" w14:textId="77777777" w:rsidR="005F7FE3" w:rsidRPr="00291700" w:rsidRDefault="005F7FE3" w:rsidP="00F65CDA">
      <w:pPr>
        <w:pStyle w:val="Standard"/>
        <w:ind w:left="360"/>
        <w:rPr>
          <w:rFonts w:ascii="Arial" w:hAnsi="Arial"/>
          <w:sz w:val="22"/>
          <w:szCs w:val="22"/>
        </w:rPr>
      </w:pPr>
    </w:p>
    <w:p w14:paraId="44548F4E" w14:textId="2B90581E" w:rsidR="005F7FE3" w:rsidRPr="00291700" w:rsidRDefault="005F7FE3" w:rsidP="00F65CD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Julian has not attended any Parish Council meetings</w:t>
      </w:r>
      <w:r w:rsidR="00B310A3" w:rsidRPr="00291700">
        <w:rPr>
          <w:rFonts w:ascii="Arial" w:hAnsi="Arial"/>
          <w:sz w:val="22"/>
          <w:szCs w:val="22"/>
        </w:rPr>
        <w:t xml:space="preserve"> for some time.  </w:t>
      </w:r>
    </w:p>
    <w:p w14:paraId="644A1D90" w14:textId="77777777" w:rsidR="00ED2E60" w:rsidRPr="00291700" w:rsidRDefault="00ED2E60" w:rsidP="00F65CDA">
      <w:pPr>
        <w:pStyle w:val="Standard"/>
        <w:ind w:left="360"/>
        <w:rPr>
          <w:rFonts w:ascii="Arial" w:hAnsi="Arial"/>
          <w:sz w:val="22"/>
          <w:szCs w:val="22"/>
        </w:rPr>
      </w:pPr>
    </w:p>
    <w:p w14:paraId="2C3D3C6F" w14:textId="563DBBE5" w:rsidR="00ED2E60" w:rsidRPr="00291700" w:rsidRDefault="00C124A5" w:rsidP="00F65CDA">
      <w:pPr>
        <w:pStyle w:val="Standard"/>
        <w:ind w:left="360"/>
        <w:rPr>
          <w:rFonts w:ascii="Arial" w:hAnsi="Arial"/>
          <w:sz w:val="22"/>
          <w:szCs w:val="22"/>
        </w:rPr>
      </w:pPr>
      <w:proofErr w:type="spellStart"/>
      <w:r w:rsidRPr="00291700">
        <w:rPr>
          <w:rFonts w:ascii="Arial" w:hAnsi="Arial"/>
          <w:sz w:val="22"/>
          <w:szCs w:val="22"/>
        </w:rPr>
        <w:t>iFarm</w:t>
      </w:r>
      <w:proofErr w:type="spellEnd"/>
      <w:r w:rsidR="00ED2E60" w:rsidRPr="00291700">
        <w:rPr>
          <w:rFonts w:ascii="Arial" w:hAnsi="Arial"/>
          <w:sz w:val="22"/>
          <w:szCs w:val="22"/>
        </w:rPr>
        <w:t xml:space="preserve"> will need to apply for planning as they are on a flood plain</w:t>
      </w:r>
      <w:r w:rsidR="00277B7B" w:rsidRPr="00291700">
        <w:rPr>
          <w:rFonts w:ascii="Arial" w:hAnsi="Arial"/>
          <w:sz w:val="22"/>
          <w:szCs w:val="22"/>
        </w:rPr>
        <w:t xml:space="preserve"> for any camp site. </w:t>
      </w:r>
    </w:p>
    <w:p w14:paraId="702F364A" w14:textId="77777777" w:rsidR="00FC1066" w:rsidRPr="00291700" w:rsidRDefault="00FC1066" w:rsidP="00F65CDA">
      <w:pPr>
        <w:pStyle w:val="Standard"/>
        <w:ind w:left="360"/>
        <w:rPr>
          <w:rFonts w:ascii="Arial" w:hAnsi="Arial"/>
          <w:sz w:val="22"/>
          <w:szCs w:val="22"/>
        </w:rPr>
      </w:pPr>
    </w:p>
    <w:p w14:paraId="3FBCA3A7" w14:textId="5EA428DD" w:rsidR="00FC1066" w:rsidRPr="00291700" w:rsidRDefault="00915FB1" w:rsidP="00F65CDA">
      <w:pPr>
        <w:pStyle w:val="Standard"/>
        <w:ind w:left="360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>The Clerk will e</w:t>
      </w:r>
      <w:r w:rsidR="000B4AB4" w:rsidRPr="00291700">
        <w:rPr>
          <w:rFonts w:ascii="Arial" w:hAnsi="Arial"/>
          <w:sz w:val="22"/>
          <w:szCs w:val="22"/>
        </w:rPr>
        <w:t xml:space="preserve">mail Julian to invite him to a meeting with the village </w:t>
      </w:r>
      <w:r w:rsidRPr="00291700">
        <w:rPr>
          <w:rFonts w:ascii="Arial" w:hAnsi="Arial"/>
          <w:sz w:val="22"/>
          <w:szCs w:val="22"/>
        </w:rPr>
        <w:t xml:space="preserve">at the Village Hall. </w:t>
      </w:r>
      <w:r w:rsidR="00FF6243" w:rsidRPr="00291700">
        <w:rPr>
          <w:rFonts w:ascii="Arial" w:hAnsi="Arial"/>
          <w:sz w:val="22"/>
          <w:szCs w:val="22"/>
        </w:rPr>
        <w:t>Will copy Patrick (village hall) into the email.</w:t>
      </w:r>
      <w:r w:rsidR="00C1729B" w:rsidRPr="00291700">
        <w:rPr>
          <w:rFonts w:ascii="Arial" w:hAnsi="Arial"/>
          <w:sz w:val="22"/>
          <w:szCs w:val="22"/>
        </w:rPr>
        <w:t xml:space="preserve">  </w:t>
      </w:r>
    </w:p>
    <w:p w14:paraId="468C18D6" w14:textId="77777777" w:rsidR="00F65CDA" w:rsidRPr="00291700" w:rsidRDefault="00F65CDA" w:rsidP="00F65CDA">
      <w:pPr>
        <w:pStyle w:val="Standard"/>
        <w:ind w:left="360"/>
        <w:rPr>
          <w:rFonts w:ascii="Arial" w:hAnsi="Arial"/>
          <w:sz w:val="22"/>
          <w:szCs w:val="22"/>
        </w:rPr>
      </w:pPr>
    </w:p>
    <w:p w14:paraId="59ECB151" w14:textId="77777777" w:rsidR="002705CC" w:rsidRPr="00291700" w:rsidRDefault="002705CC" w:rsidP="002705CC">
      <w:pPr>
        <w:pStyle w:val="Standard"/>
        <w:rPr>
          <w:rFonts w:ascii="Arial" w:hAnsi="Arial"/>
          <w:b/>
          <w:bCs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</w:rPr>
        <w:t>Financial</w:t>
      </w:r>
    </w:p>
    <w:p w14:paraId="685B5BA5" w14:textId="77777777" w:rsidR="002705CC" w:rsidRPr="00291700" w:rsidRDefault="002705CC" w:rsidP="002705CC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ab/>
      </w:r>
    </w:p>
    <w:p w14:paraId="13D7C660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Approval is sought for the </w:t>
      </w:r>
      <w:proofErr w:type="gramStart"/>
      <w:r w:rsidRPr="00291700">
        <w:rPr>
          <w:rFonts w:ascii="Arial" w:hAnsi="Arial"/>
          <w:sz w:val="22"/>
          <w:szCs w:val="22"/>
        </w:rPr>
        <w:t>following</w:t>
      </w:r>
      <w:proofErr w:type="gramEnd"/>
    </w:p>
    <w:p w14:paraId="57E206E6" w14:textId="77777777" w:rsidR="002705CC" w:rsidRPr="00291700" w:rsidRDefault="002705CC" w:rsidP="002705CC">
      <w:pPr>
        <w:pStyle w:val="Standard"/>
        <w:ind w:left="360"/>
        <w:rPr>
          <w:rFonts w:ascii="Arial" w:hAnsi="Arial"/>
          <w:sz w:val="22"/>
          <w:szCs w:val="22"/>
        </w:rPr>
      </w:pPr>
    </w:p>
    <w:p w14:paraId="152F7DF9" w14:textId="1AF9F59A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Clerk Salary </w:t>
      </w:r>
      <w:r w:rsidRPr="00291700">
        <w:rPr>
          <w:rFonts w:ascii="Arial" w:hAnsi="Arial"/>
          <w:sz w:val="22"/>
          <w:szCs w:val="22"/>
        </w:rPr>
        <w:tab/>
        <w:t>(January 2024)</w:t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  <w:t>£240</w:t>
      </w:r>
    </w:p>
    <w:p w14:paraId="5A0079D2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5F4E4840" w14:textId="6C5AF4E4" w:rsidR="002705CC" w:rsidRPr="00291700" w:rsidRDefault="007453A1" w:rsidP="002705CC">
      <w:pPr>
        <w:pStyle w:val="Standard"/>
        <w:rPr>
          <w:rFonts w:ascii="Arial" w:hAnsi="Arial"/>
          <w:b/>
          <w:bCs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</w:rPr>
        <w:t>Discussion made regarding</w:t>
      </w:r>
      <w:r w:rsidR="002705CC" w:rsidRPr="00291700">
        <w:rPr>
          <w:rFonts w:ascii="Arial" w:hAnsi="Arial"/>
          <w:b/>
          <w:bCs/>
          <w:sz w:val="22"/>
          <w:szCs w:val="22"/>
        </w:rPr>
        <w:t xml:space="preserve"> 2024/25 precept </w:t>
      </w:r>
      <w:r w:rsidRPr="00291700">
        <w:rPr>
          <w:rFonts w:ascii="Arial" w:hAnsi="Arial"/>
          <w:b/>
          <w:bCs/>
          <w:sz w:val="22"/>
          <w:szCs w:val="22"/>
        </w:rPr>
        <w:t>which will remain at £</w:t>
      </w:r>
      <w:r w:rsidR="007F365E" w:rsidRPr="00291700">
        <w:rPr>
          <w:rFonts w:ascii="Arial" w:hAnsi="Arial"/>
          <w:b/>
          <w:bCs/>
          <w:sz w:val="22"/>
          <w:szCs w:val="22"/>
        </w:rPr>
        <w:t xml:space="preserve">5670 as previous year. </w:t>
      </w:r>
    </w:p>
    <w:p w14:paraId="5936ACB8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218CF725" w14:textId="431F6668" w:rsidR="002705CC" w:rsidRPr="00291700" w:rsidRDefault="002705CC" w:rsidP="002705CC">
      <w:pPr>
        <w:pStyle w:val="Standard"/>
        <w:rPr>
          <w:rFonts w:ascii="Arial" w:hAnsi="Arial"/>
          <w:b/>
          <w:bCs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</w:rPr>
        <w:t xml:space="preserve">Receipts </w:t>
      </w:r>
      <w:r w:rsidR="001F52F4" w:rsidRPr="00291700">
        <w:rPr>
          <w:rFonts w:ascii="Arial" w:hAnsi="Arial"/>
          <w:b/>
          <w:bCs/>
          <w:sz w:val="22"/>
          <w:szCs w:val="22"/>
        </w:rPr>
        <w:tab/>
      </w:r>
      <w:r w:rsidR="001F52F4" w:rsidRPr="00291700">
        <w:rPr>
          <w:rFonts w:ascii="Arial" w:hAnsi="Arial"/>
          <w:b/>
          <w:bCs/>
          <w:sz w:val="22"/>
          <w:szCs w:val="22"/>
        </w:rPr>
        <w:tab/>
      </w:r>
      <w:r w:rsidR="001F52F4" w:rsidRPr="00291700">
        <w:rPr>
          <w:rFonts w:ascii="Arial" w:hAnsi="Arial"/>
          <w:b/>
          <w:bCs/>
          <w:sz w:val="22"/>
          <w:szCs w:val="22"/>
        </w:rPr>
        <w:tab/>
      </w:r>
      <w:r w:rsidR="001F52F4" w:rsidRPr="00291700">
        <w:rPr>
          <w:rFonts w:ascii="Arial" w:hAnsi="Arial"/>
          <w:b/>
          <w:bCs/>
          <w:sz w:val="22"/>
          <w:szCs w:val="22"/>
        </w:rPr>
        <w:tab/>
      </w:r>
      <w:r w:rsidR="001F52F4" w:rsidRPr="00291700">
        <w:rPr>
          <w:rFonts w:ascii="Arial" w:hAnsi="Arial"/>
          <w:b/>
          <w:bCs/>
          <w:sz w:val="22"/>
          <w:szCs w:val="22"/>
        </w:rPr>
        <w:tab/>
      </w:r>
      <w:r w:rsidR="001F52F4" w:rsidRPr="00291700">
        <w:rPr>
          <w:rFonts w:ascii="Arial" w:hAnsi="Arial"/>
          <w:b/>
          <w:bCs/>
          <w:sz w:val="22"/>
          <w:szCs w:val="22"/>
        </w:rPr>
        <w:tab/>
        <w:t>none</w:t>
      </w:r>
    </w:p>
    <w:p w14:paraId="37F21A49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5DE7462C" w14:textId="65DE4495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  <w:r w:rsidRPr="00291700">
        <w:rPr>
          <w:rFonts w:ascii="Arial" w:hAnsi="Arial"/>
          <w:sz w:val="22"/>
          <w:szCs w:val="22"/>
        </w:rPr>
        <w:t xml:space="preserve">Balance of Barclays account </w:t>
      </w:r>
      <w:r w:rsidRPr="00291700">
        <w:rPr>
          <w:rFonts w:ascii="Arial" w:hAnsi="Arial"/>
          <w:sz w:val="22"/>
          <w:szCs w:val="22"/>
        </w:rPr>
        <w:tab/>
        <w:t>(</w:t>
      </w:r>
      <w:r w:rsidR="00A30141" w:rsidRPr="00291700">
        <w:rPr>
          <w:rFonts w:ascii="Arial" w:hAnsi="Arial"/>
          <w:sz w:val="22"/>
          <w:szCs w:val="22"/>
        </w:rPr>
        <w:t>31.12.2023</w:t>
      </w:r>
      <w:r w:rsidRPr="00291700">
        <w:rPr>
          <w:rFonts w:ascii="Arial" w:hAnsi="Arial"/>
          <w:sz w:val="22"/>
          <w:szCs w:val="22"/>
        </w:rPr>
        <w:t>)</w:t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ab/>
      </w:r>
      <w:r w:rsidR="007D4456" w:rsidRPr="00291700">
        <w:rPr>
          <w:rFonts w:ascii="Arial" w:hAnsi="Arial"/>
          <w:sz w:val="22"/>
          <w:szCs w:val="22"/>
        </w:rPr>
        <w:tab/>
      </w:r>
      <w:r w:rsidRPr="00291700">
        <w:rPr>
          <w:rFonts w:ascii="Arial" w:hAnsi="Arial"/>
          <w:sz w:val="22"/>
          <w:szCs w:val="22"/>
        </w:rPr>
        <w:t>£</w:t>
      </w:r>
      <w:r w:rsidR="00A30141" w:rsidRPr="00291700">
        <w:rPr>
          <w:rFonts w:ascii="Arial" w:hAnsi="Arial"/>
          <w:sz w:val="22"/>
          <w:szCs w:val="22"/>
        </w:rPr>
        <w:t>13,</w:t>
      </w:r>
      <w:r w:rsidR="00A65EAC" w:rsidRPr="00291700">
        <w:rPr>
          <w:rFonts w:ascii="Arial" w:hAnsi="Arial"/>
          <w:sz w:val="22"/>
          <w:szCs w:val="22"/>
        </w:rPr>
        <w:t>580.02</w:t>
      </w:r>
    </w:p>
    <w:p w14:paraId="0A9F0CCA" w14:textId="77777777" w:rsidR="002705CC" w:rsidRPr="00291700" w:rsidRDefault="002705CC" w:rsidP="002705CC">
      <w:pPr>
        <w:pStyle w:val="Standard"/>
        <w:rPr>
          <w:rFonts w:ascii="Arial" w:hAnsi="Arial"/>
          <w:sz w:val="22"/>
          <w:szCs w:val="22"/>
        </w:rPr>
      </w:pPr>
    </w:p>
    <w:p w14:paraId="12BA53F6" w14:textId="77777777" w:rsidR="002705CC" w:rsidRPr="00291700" w:rsidRDefault="002705CC" w:rsidP="002705C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291700">
        <w:rPr>
          <w:rFonts w:ascii="Arial" w:hAnsi="Arial"/>
          <w:b/>
          <w:bCs/>
          <w:sz w:val="22"/>
          <w:szCs w:val="22"/>
        </w:rPr>
        <w:t>Planning applications</w:t>
      </w:r>
    </w:p>
    <w:p w14:paraId="1133CF26" w14:textId="77777777" w:rsidR="002705CC" w:rsidRPr="00291700" w:rsidRDefault="002705CC" w:rsidP="002705CC">
      <w:pPr>
        <w:spacing w:line="240" w:lineRule="auto"/>
      </w:pPr>
    </w:p>
    <w:bookmarkEnd w:id="0"/>
    <w:p w14:paraId="193CBD8B" w14:textId="77777777" w:rsidR="009721FC" w:rsidRPr="00291700" w:rsidRDefault="002705CC" w:rsidP="009721FC">
      <w:pPr>
        <w:spacing w:line="240" w:lineRule="auto"/>
        <w:rPr>
          <w:b/>
          <w:bCs/>
        </w:rPr>
      </w:pPr>
      <w:r w:rsidRPr="00291700">
        <w:rPr>
          <w:b/>
          <w:bCs/>
        </w:rPr>
        <w:t>3PL/2023/062/HOU – Erection of cart lodge with ancillary accommodation above APPROVED</w:t>
      </w:r>
    </w:p>
    <w:p w14:paraId="5FDD0176" w14:textId="4758157A" w:rsidR="002705CC" w:rsidRPr="00291700" w:rsidRDefault="00B20B04" w:rsidP="009721FC">
      <w:pPr>
        <w:spacing w:line="240" w:lineRule="auto"/>
      </w:pPr>
      <w:r w:rsidRPr="00291700">
        <w:t>Meeting closed at 19.50 p.m.</w:t>
      </w:r>
    </w:p>
    <w:p w14:paraId="16039DE4" w14:textId="49DCE696" w:rsidR="00B20B04" w:rsidRPr="00291700" w:rsidRDefault="00B20B04" w:rsidP="002705CC">
      <w:r w:rsidRPr="00291700">
        <w:t xml:space="preserve">Next meeting </w:t>
      </w:r>
      <w:r w:rsidR="00254BCE" w:rsidRPr="00291700">
        <w:t>19</w:t>
      </w:r>
      <w:r w:rsidR="00254BCE" w:rsidRPr="00291700">
        <w:rPr>
          <w:vertAlign w:val="superscript"/>
        </w:rPr>
        <w:t>th</w:t>
      </w:r>
      <w:r w:rsidR="00254BCE" w:rsidRPr="00291700">
        <w:t xml:space="preserve"> March 2024</w:t>
      </w:r>
    </w:p>
    <w:p w14:paraId="79E1A242" w14:textId="77777777" w:rsidR="00AF1864" w:rsidRPr="00291700" w:rsidRDefault="00AF1864"/>
    <w:sectPr w:rsidR="00AF1864" w:rsidRPr="0029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C"/>
    <w:rsid w:val="00027629"/>
    <w:rsid w:val="00063E75"/>
    <w:rsid w:val="00097F24"/>
    <w:rsid w:val="000A6FD2"/>
    <w:rsid w:val="000B4AB4"/>
    <w:rsid w:val="000E562A"/>
    <w:rsid w:val="001D7E6C"/>
    <w:rsid w:val="001F52F4"/>
    <w:rsid w:val="00254BCE"/>
    <w:rsid w:val="00263804"/>
    <w:rsid w:val="002705CC"/>
    <w:rsid w:val="00277B7B"/>
    <w:rsid w:val="00291700"/>
    <w:rsid w:val="002A3CB7"/>
    <w:rsid w:val="003E2072"/>
    <w:rsid w:val="004033C6"/>
    <w:rsid w:val="00473074"/>
    <w:rsid w:val="004A1908"/>
    <w:rsid w:val="0053223E"/>
    <w:rsid w:val="00576CEF"/>
    <w:rsid w:val="005927BC"/>
    <w:rsid w:val="005D37F6"/>
    <w:rsid w:val="005E35FA"/>
    <w:rsid w:val="005F7FE3"/>
    <w:rsid w:val="00634202"/>
    <w:rsid w:val="00650F08"/>
    <w:rsid w:val="006A2B31"/>
    <w:rsid w:val="007453A1"/>
    <w:rsid w:val="007C40D0"/>
    <w:rsid w:val="007D4456"/>
    <w:rsid w:val="007F365E"/>
    <w:rsid w:val="007F7FD6"/>
    <w:rsid w:val="008529CE"/>
    <w:rsid w:val="008D15B0"/>
    <w:rsid w:val="008F6754"/>
    <w:rsid w:val="00915FB1"/>
    <w:rsid w:val="009305CE"/>
    <w:rsid w:val="009534B0"/>
    <w:rsid w:val="009721FC"/>
    <w:rsid w:val="00987BDC"/>
    <w:rsid w:val="009976C4"/>
    <w:rsid w:val="009B17CA"/>
    <w:rsid w:val="009C3392"/>
    <w:rsid w:val="00A30141"/>
    <w:rsid w:val="00A65EAC"/>
    <w:rsid w:val="00AB0444"/>
    <w:rsid w:val="00AB3536"/>
    <w:rsid w:val="00AF1864"/>
    <w:rsid w:val="00AF2420"/>
    <w:rsid w:val="00B05DDF"/>
    <w:rsid w:val="00B20B04"/>
    <w:rsid w:val="00B310A3"/>
    <w:rsid w:val="00B445DD"/>
    <w:rsid w:val="00B95085"/>
    <w:rsid w:val="00C124A5"/>
    <w:rsid w:val="00C14924"/>
    <w:rsid w:val="00C166D0"/>
    <w:rsid w:val="00C1729B"/>
    <w:rsid w:val="00C231C9"/>
    <w:rsid w:val="00CA0B86"/>
    <w:rsid w:val="00CA32D9"/>
    <w:rsid w:val="00CC4183"/>
    <w:rsid w:val="00CC5FF0"/>
    <w:rsid w:val="00CF784E"/>
    <w:rsid w:val="00D02721"/>
    <w:rsid w:val="00D25FBD"/>
    <w:rsid w:val="00D61A86"/>
    <w:rsid w:val="00DB53FD"/>
    <w:rsid w:val="00DC7448"/>
    <w:rsid w:val="00DE0DD4"/>
    <w:rsid w:val="00E00721"/>
    <w:rsid w:val="00E40486"/>
    <w:rsid w:val="00E74043"/>
    <w:rsid w:val="00ED2E60"/>
    <w:rsid w:val="00ED5B30"/>
    <w:rsid w:val="00F01804"/>
    <w:rsid w:val="00F07174"/>
    <w:rsid w:val="00F17931"/>
    <w:rsid w:val="00F65CDA"/>
    <w:rsid w:val="00FB1200"/>
    <w:rsid w:val="00FC106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B285"/>
  <w15:chartTrackingRefBased/>
  <w15:docId w15:val="{544BFCF3-AFD4-418C-8481-18657FB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CC"/>
  </w:style>
  <w:style w:type="paragraph" w:styleId="Heading1">
    <w:name w:val="heading 1"/>
    <w:basedOn w:val="Normal"/>
    <w:next w:val="Normal"/>
    <w:link w:val="Heading1Char"/>
    <w:uiPriority w:val="9"/>
    <w:qFormat/>
    <w:rsid w:val="00270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5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5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5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5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5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5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5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5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5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5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5CC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705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80</cp:revision>
  <dcterms:created xsi:type="dcterms:W3CDTF">2024-01-14T10:20:00Z</dcterms:created>
  <dcterms:modified xsi:type="dcterms:W3CDTF">2024-01-24T11:42:00Z</dcterms:modified>
</cp:coreProperties>
</file>