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81C9" w14:textId="77777777" w:rsidR="00EC54FD" w:rsidRDefault="00EC54FD" w:rsidP="00B737A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bookmarkStart w:id="0" w:name="_Hlk140059912"/>
    </w:p>
    <w:p w14:paraId="0F5923C1" w14:textId="30C19825" w:rsidR="00B737AD" w:rsidRPr="00257C3B" w:rsidRDefault="00B737AD" w:rsidP="00B737A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MINUTES OF</w:t>
      </w:r>
      <w:r w:rsidRPr="00257C3B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>BLO NORTON</w:t>
      </w:r>
      <w:r w:rsidRPr="00257C3B">
        <w:rPr>
          <w:rFonts w:ascii="Arial" w:hAnsi="Arial"/>
          <w:b/>
          <w:bCs/>
          <w:sz w:val="28"/>
          <w:szCs w:val="28"/>
        </w:rPr>
        <w:t xml:space="preserve"> PARISH COUNCIL </w:t>
      </w:r>
    </w:p>
    <w:p w14:paraId="69BD4F52" w14:textId="77777777" w:rsidR="00B737AD" w:rsidRPr="00257C3B" w:rsidRDefault="00B737AD" w:rsidP="00B737A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>TUESDAY 21</w:t>
      </w:r>
      <w:r w:rsidRPr="00D859BB">
        <w:rPr>
          <w:rFonts w:ascii="Arial" w:hAnsi="Arial"/>
          <w:b/>
          <w:bCs/>
          <w:sz w:val="28"/>
          <w:szCs w:val="28"/>
          <w:u w:val="single"/>
          <w:vertAlign w:val="superscript"/>
        </w:rPr>
        <w:t>ST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NOVEMBER 2023</w:t>
      </w:r>
      <w:r w:rsidRPr="00257C3B">
        <w:rPr>
          <w:rFonts w:ascii="Arial" w:hAnsi="Arial"/>
          <w:b/>
          <w:bCs/>
          <w:sz w:val="28"/>
          <w:szCs w:val="28"/>
        </w:rPr>
        <w:t xml:space="preserve"> at 7 p.m.</w:t>
      </w:r>
    </w:p>
    <w:p w14:paraId="1E98DD13" w14:textId="77777777" w:rsidR="00B737AD" w:rsidRPr="00257C3B" w:rsidRDefault="00B737AD" w:rsidP="00B737AD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VILLAGE HALL, BLO NORTON</w:t>
      </w:r>
    </w:p>
    <w:p w14:paraId="6965E509" w14:textId="77777777" w:rsidR="00B737AD" w:rsidRPr="0065673A" w:rsidRDefault="00B737AD" w:rsidP="00B737AD">
      <w:pPr>
        <w:pStyle w:val="Standard"/>
        <w:rPr>
          <w:rFonts w:ascii="Arial" w:hAnsi="Arial"/>
          <w:sz w:val="22"/>
          <w:szCs w:val="22"/>
        </w:rPr>
      </w:pPr>
    </w:p>
    <w:p w14:paraId="051080E3" w14:textId="77777777" w:rsidR="00B737AD" w:rsidRDefault="00B737AD" w:rsidP="00B737A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Attendance and apologies</w:t>
      </w:r>
    </w:p>
    <w:p w14:paraId="085A6489" w14:textId="77777777" w:rsidR="00EC54FD" w:rsidRDefault="00EC54FD" w:rsidP="00EC54FD">
      <w:pPr>
        <w:pStyle w:val="Standard"/>
        <w:ind w:left="720"/>
        <w:rPr>
          <w:rFonts w:ascii="Arial" w:hAnsi="Arial"/>
          <w:sz w:val="22"/>
          <w:szCs w:val="22"/>
        </w:rPr>
      </w:pPr>
    </w:p>
    <w:p w14:paraId="4C5DEE0F" w14:textId="5C71959B" w:rsidR="00EC54FD" w:rsidRPr="0065673A" w:rsidRDefault="00EC54FD" w:rsidP="00EC54FD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attendance; David Mills, Shirley Grainger, </w:t>
      </w:r>
      <w:r w:rsidR="00146ECA">
        <w:rPr>
          <w:rFonts w:ascii="Arial" w:hAnsi="Arial"/>
          <w:sz w:val="22"/>
          <w:szCs w:val="22"/>
        </w:rPr>
        <w:t>Robin Barclay</w:t>
      </w:r>
      <w:r w:rsidR="00514E7D">
        <w:rPr>
          <w:rFonts w:ascii="Arial" w:hAnsi="Arial"/>
          <w:sz w:val="22"/>
          <w:szCs w:val="22"/>
        </w:rPr>
        <w:t>; Clifford Oliver, Julia Curtis</w:t>
      </w:r>
    </w:p>
    <w:p w14:paraId="652D262E" w14:textId="77777777" w:rsidR="00B737AD" w:rsidRPr="0065673A" w:rsidRDefault="00B737AD" w:rsidP="00B737AD">
      <w:pPr>
        <w:pStyle w:val="Standard"/>
        <w:rPr>
          <w:rFonts w:ascii="Arial" w:hAnsi="Arial"/>
          <w:sz w:val="22"/>
          <w:szCs w:val="22"/>
        </w:rPr>
      </w:pPr>
    </w:p>
    <w:p w14:paraId="101EA8E0" w14:textId="77777777" w:rsidR="00B737AD" w:rsidRDefault="00B737AD" w:rsidP="00B737A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Declarations of Interest</w:t>
      </w:r>
    </w:p>
    <w:p w14:paraId="6FF70F4A" w14:textId="777BBCFB" w:rsidR="00146ECA" w:rsidRPr="0065673A" w:rsidRDefault="00146ECA" w:rsidP="00146ECA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Non </w:t>
      </w:r>
      <w:proofErr w:type="gramStart"/>
      <w:r>
        <w:rPr>
          <w:rFonts w:ascii="Arial" w:hAnsi="Arial"/>
          <w:sz w:val="22"/>
          <w:szCs w:val="22"/>
        </w:rPr>
        <w:t>declared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14:paraId="03415E03" w14:textId="77777777" w:rsidR="00B737AD" w:rsidRPr="0065673A" w:rsidRDefault="00B737AD" w:rsidP="00B737AD">
      <w:pPr>
        <w:pStyle w:val="Standard"/>
        <w:rPr>
          <w:rFonts w:ascii="Arial" w:hAnsi="Arial"/>
          <w:sz w:val="22"/>
          <w:szCs w:val="22"/>
        </w:rPr>
      </w:pPr>
    </w:p>
    <w:p w14:paraId="7DC05B40" w14:textId="27171B9A" w:rsidR="00B737AD" w:rsidRDefault="00B737AD" w:rsidP="00B737A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 xml:space="preserve">Minutes of </w:t>
      </w:r>
      <w:r>
        <w:rPr>
          <w:rFonts w:ascii="Arial" w:hAnsi="Arial"/>
          <w:sz w:val="22"/>
          <w:szCs w:val="22"/>
        </w:rPr>
        <w:t>18th July 2023</w:t>
      </w:r>
      <w:r w:rsidR="00514E7D">
        <w:rPr>
          <w:rFonts w:ascii="Arial" w:hAnsi="Arial"/>
          <w:sz w:val="22"/>
          <w:szCs w:val="22"/>
        </w:rPr>
        <w:t xml:space="preserve"> </w:t>
      </w:r>
      <w:proofErr w:type="gramStart"/>
      <w:r w:rsidR="00514E7D">
        <w:rPr>
          <w:rFonts w:ascii="Arial" w:hAnsi="Arial"/>
          <w:sz w:val="22"/>
          <w:szCs w:val="22"/>
        </w:rPr>
        <w:t>approved</w:t>
      </w:r>
      <w:proofErr w:type="gramEnd"/>
    </w:p>
    <w:p w14:paraId="57798F00" w14:textId="3F5E86D4" w:rsidR="00B737AD" w:rsidRDefault="00B737AD" w:rsidP="00B737AD">
      <w:pPr>
        <w:pStyle w:val="Standard"/>
        <w:ind w:left="720"/>
        <w:rPr>
          <w:rFonts w:ascii="Arial" w:hAnsi="Arial"/>
          <w:sz w:val="22"/>
          <w:szCs w:val="22"/>
        </w:rPr>
      </w:pPr>
    </w:p>
    <w:p w14:paraId="6D6FE15E" w14:textId="77777777" w:rsidR="00B737AD" w:rsidRDefault="00B737AD" w:rsidP="00B737AD">
      <w:pPr>
        <w:pStyle w:val="Standard"/>
        <w:rPr>
          <w:rFonts w:ascii="Arial" w:hAnsi="Arial"/>
          <w:sz w:val="22"/>
          <w:szCs w:val="22"/>
        </w:rPr>
      </w:pPr>
    </w:p>
    <w:p w14:paraId="7825C257" w14:textId="286755FF" w:rsidR="00B737AD" w:rsidRDefault="00B737AD" w:rsidP="00B737AD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Matters arisin</w:t>
      </w:r>
      <w:r w:rsidR="00562D79">
        <w:rPr>
          <w:rFonts w:ascii="Arial" w:hAnsi="Arial"/>
          <w:b/>
          <w:bCs/>
          <w:sz w:val="22"/>
          <w:szCs w:val="22"/>
        </w:rPr>
        <w:t>g</w:t>
      </w:r>
    </w:p>
    <w:p w14:paraId="5B9D72B9" w14:textId="77777777" w:rsidR="00B737AD" w:rsidRDefault="00B737AD" w:rsidP="00B737AD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2470B6F" w14:textId="427817CB" w:rsidR="00B737AD" w:rsidRDefault="00B737AD" w:rsidP="00B737AD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  <w:u w:val="single"/>
        </w:rPr>
      </w:pPr>
      <w:r w:rsidRPr="009662CD">
        <w:rPr>
          <w:rFonts w:ascii="Arial" w:hAnsi="Arial"/>
          <w:b/>
          <w:bCs/>
          <w:sz w:val="22"/>
          <w:szCs w:val="22"/>
          <w:u w:val="single"/>
        </w:rPr>
        <w:t>Christmas tree for village</w:t>
      </w:r>
    </w:p>
    <w:p w14:paraId="0EEA20AE" w14:textId="77777777" w:rsidR="00925B23" w:rsidRDefault="00925B23" w:rsidP="00925B23">
      <w:pPr>
        <w:pStyle w:val="Standard"/>
        <w:ind w:left="720"/>
        <w:rPr>
          <w:rFonts w:ascii="Arial" w:hAnsi="Arial"/>
          <w:b/>
          <w:bCs/>
          <w:sz w:val="22"/>
          <w:szCs w:val="22"/>
          <w:u w:val="single"/>
        </w:rPr>
      </w:pPr>
    </w:p>
    <w:p w14:paraId="3A8E6E34" w14:textId="47E0F5E5" w:rsidR="00B737AD" w:rsidRPr="009662CD" w:rsidRDefault="005E506A" w:rsidP="008C3BA4">
      <w:pPr>
        <w:pStyle w:val="Standard"/>
        <w:ind w:left="720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Councillor Curtis raised this.  Possibly near the church.  </w:t>
      </w:r>
      <w:r w:rsidR="00240281">
        <w:rPr>
          <w:rFonts w:ascii="Arial" w:hAnsi="Arial"/>
          <w:sz w:val="22"/>
          <w:szCs w:val="22"/>
        </w:rPr>
        <w:t xml:space="preserve">Or any other Christmas decorations.  </w:t>
      </w:r>
      <w:r w:rsidR="006756A6">
        <w:rPr>
          <w:rFonts w:ascii="Arial" w:hAnsi="Arial"/>
          <w:sz w:val="22"/>
          <w:szCs w:val="22"/>
        </w:rPr>
        <w:t xml:space="preserve">Discussed erecting it safely and possibly using battery lights.  </w:t>
      </w:r>
      <w:r w:rsidR="00D94476">
        <w:rPr>
          <w:rFonts w:ascii="Arial" w:hAnsi="Arial"/>
          <w:sz w:val="22"/>
          <w:szCs w:val="22"/>
        </w:rPr>
        <w:t xml:space="preserve">The residents in attendance (3) agreed that this would be a good idea.  Near the memorial is central point.  </w:t>
      </w:r>
      <w:r w:rsidR="00844C23">
        <w:rPr>
          <w:rFonts w:ascii="Arial" w:hAnsi="Arial"/>
          <w:sz w:val="22"/>
          <w:szCs w:val="22"/>
        </w:rPr>
        <w:t xml:space="preserve">The Chairman will approach Petal to confirm the Church would </w:t>
      </w:r>
      <w:proofErr w:type="gramStart"/>
      <w:r w:rsidR="00844C23">
        <w:rPr>
          <w:rFonts w:ascii="Arial" w:hAnsi="Arial"/>
          <w:sz w:val="22"/>
          <w:szCs w:val="22"/>
        </w:rPr>
        <w:t>be in agreement</w:t>
      </w:r>
      <w:proofErr w:type="gramEnd"/>
      <w:r w:rsidR="00844C23">
        <w:rPr>
          <w:rFonts w:ascii="Arial" w:hAnsi="Arial"/>
          <w:sz w:val="22"/>
          <w:szCs w:val="22"/>
        </w:rPr>
        <w:t xml:space="preserve">.  </w:t>
      </w:r>
      <w:r w:rsidR="00C33744">
        <w:rPr>
          <w:rFonts w:ascii="Arial" w:hAnsi="Arial"/>
          <w:sz w:val="22"/>
          <w:szCs w:val="22"/>
        </w:rPr>
        <w:t>Clerk will order 10</w:t>
      </w:r>
      <w:r w:rsidR="00A93353">
        <w:rPr>
          <w:rFonts w:ascii="Arial" w:hAnsi="Arial"/>
          <w:sz w:val="22"/>
          <w:szCs w:val="22"/>
        </w:rPr>
        <w:t xml:space="preserve">’ tree with stand and ask for that to be delivered to the Memorial in Blo </w:t>
      </w:r>
      <w:proofErr w:type="spellStart"/>
      <w:r w:rsidR="00A93353">
        <w:rPr>
          <w:rFonts w:ascii="Arial" w:hAnsi="Arial"/>
          <w:sz w:val="22"/>
          <w:szCs w:val="22"/>
        </w:rPr>
        <w:t>Norton</w:t>
      </w:r>
      <w:r w:rsidR="00B737AD" w:rsidRPr="009662CD">
        <w:rPr>
          <w:rFonts w:ascii="Arial" w:hAnsi="Arial"/>
          <w:b/>
          <w:bCs/>
          <w:sz w:val="22"/>
          <w:szCs w:val="22"/>
          <w:u w:val="single"/>
        </w:rPr>
        <w:t>Purchase</w:t>
      </w:r>
      <w:proofErr w:type="spellEnd"/>
      <w:r w:rsidR="00B737AD" w:rsidRPr="009662CD">
        <w:rPr>
          <w:rFonts w:ascii="Arial" w:hAnsi="Arial"/>
          <w:b/>
          <w:bCs/>
          <w:sz w:val="22"/>
          <w:szCs w:val="22"/>
          <w:u w:val="single"/>
        </w:rPr>
        <w:t xml:space="preserve"> of Salt/Grit </w:t>
      </w:r>
      <w:proofErr w:type="gramStart"/>
      <w:r w:rsidR="00B737AD" w:rsidRPr="009662CD">
        <w:rPr>
          <w:rFonts w:ascii="Arial" w:hAnsi="Arial"/>
          <w:b/>
          <w:bCs/>
          <w:sz w:val="22"/>
          <w:szCs w:val="22"/>
          <w:u w:val="single"/>
        </w:rPr>
        <w:t>box</w:t>
      </w:r>
      <w:proofErr w:type="gramEnd"/>
      <w:r w:rsidR="00B737AD" w:rsidRPr="009662CD">
        <w:rPr>
          <w:rFonts w:ascii="Arial" w:hAnsi="Arial"/>
          <w:b/>
          <w:bCs/>
          <w:sz w:val="22"/>
          <w:szCs w:val="22"/>
          <w:u w:val="single"/>
        </w:rPr>
        <w:t xml:space="preserve"> </w:t>
      </w:r>
    </w:p>
    <w:p w14:paraId="0F6C0B04" w14:textId="77777777" w:rsidR="00B737AD" w:rsidRDefault="00B737AD" w:rsidP="00B737AD">
      <w:pPr>
        <w:pStyle w:val="ListParagraph"/>
        <w:rPr>
          <w:rFonts w:ascii="Arial" w:hAnsi="Arial"/>
          <w:b/>
          <w:bCs/>
        </w:rPr>
      </w:pPr>
    </w:p>
    <w:p w14:paraId="330CF768" w14:textId="51369AAA" w:rsidR="00D94476" w:rsidRPr="00B92D9F" w:rsidRDefault="0072160B" w:rsidP="00B737AD">
      <w:pPr>
        <w:pStyle w:val="ListParagraph"/>
        <w:rPr>
          <w:rFonts w:ascii="Arial" w:hAnsi="Arial"/>
          <w:color w:val="FF0000"/>
        </w:rPr>
      </w:pPr>
      <w:r>
        <w:rPr>
          <w:rFonts w:ascii="Arial" w:hAnsi="Arial"/>
        </w:rPr>
        <w:t>Discussed purchase of at least 1</w:t>
      </w:r>
      <w:r w:rsidR="007922A3">
        <w:rPr>
          <w:rFonts w:ascii="Arial" w:hAnsi="Arial"/>
        </w:rPr>
        <w:t xml:space="preserve"> </w:t>
      </w:r>
      <w:r w:rsidR="00774E45">
        <w:rPr>
          <w:rFonts w:ascii="Arial" w:hAnsi="Arial"/>
        </w:rPr>
        <w:t xml:space="preserve">to go at top of Church </w:t>
      </w:r>
      <w:r w:rsidR="008C3BA4">
        <w:rPr>
          <w:rFonts w:ascii="Arial" w:hAnsi="Arial"/>
        </w:rPr>
        <w:t>Lane</w:t>
      </w:r>
      <w:r w:rsidR="00774E45">
        <w:rPr>
          <w:rFonts w:ascii="Arial" w:hAnsi="Arial"/>
        </w:rPr>
        <w:t xml:space="preserve">.  To check where we get the grit (NCC/BDC) </w:t>
      </w:r>
      <w:r w:rsidR="00317FBB">
        <w:rPr>
          <w:rFonts w:ascii="Arial" w:hAnsi="Arial"/>
        </w:rPr>
        <w:t xml:space="preserve">Clerk will check with Glasdon about costs. </w:t>
      </w:r>
    </w:p>
    <w:p w14:paraId="5C60FA38" w14:textId="77777777" w:rsidR="00B737AD" w:rsidRDefault="00B737AD" w:rsidP="00B737AD">
      <w:pPr>
        <w:pStyle w:val="Standard"/>
        <w:ind w:left="720"/>
        <w:rPr>
          <w:rFonts w:ascii="Arial" w:hAnsi="Arial"/>
          <w:b/>
          <w:bCs/>
          <w:sz w:val="22"/>
          <w:szCs w:val="22"/>
        </w:rPr>
      </w:pPr>
    </w:p>
    <w:p w14:paraId="0526824F" w14:textId="77777777" w:rsidR="00B737AD" w:rsidRPr="009662CD" w:rsidRDefault="00B737AD" w:rsidP="00B737AD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  <w:u w:val="single"/>
        </w:rPr>
      </w:pPr>
      <w:r w:rsidRPr="009662CD">
        <w:rPr>
          <w:rFonts w:ascii="Arial" w:hAnsi="Arial"/>
          <w:b/>
          <w:bCs/>
          <w:sz w:val="22"/>
          <w:szCs w:val="22"/>
          <w:u w:val="single"/>
        </w:rPr>
        <w:t>Parishioners in need over winter and festive period</w:t>
      </w:r>
    </w:p>
    <w:p w14:paraId="7EB66A51" w14:textId="77777777" w:rsidR="00B737AD" w:rsidRDefault="00B737AD" w:rsidP="00B737AD">
      <w:pPr>
        <w:pStyle w:val="Standard"/>
        <w:ind w:left="720"/>
        <w:rPr>
          <w:rFonts w:ascii="Arial" w:hAnsi="Arial"/>
          <w:b/>
          <w:bCs/>
          <w:sz w:val="22"/>
          <w:szCs w:val="22"/>
        </w:rPr>
      </w:pPr>
    </w:p>
    <w:p w14:paraId="7A386823" w14:textId="3EB171CD" w:rsidR="00317FBB" w:rsidRDefault="00DC2F8F" w:rsidP="00B737AD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 ask the residents to check on neighbours especially those who they know live alone.</w:t>
      </w:r>
      <w:r w:rsidR="00611CB2">
        <w:rPr>
          <w:rFonts w:ascii="Arial" w:hAnsi="Arial"/>
          <w:sz w:val="22"/>
          <w:szCs w:val="22"/>
        </w:rPr>
        <w:t xml:space="preserve">  </w:t>
      </w:r>
      <w:r w:rsidR="00611CB2" w:rsidRPr="008C3BA4">
        <w:rPr>
          <w:rFonts w:ascii="Arial" w:hAnsi="Arial"/>
          <w:color w:val="000000" w:themeColor="text1"/>
          <w:sz w:val="22"/>
          <w:szCs w:val="22"/>
        </w:rPr>
        <w:t xml:space="preserve">Clerk will do a notice </w:t>
      </w:r>
      <w:r w:rsidR="00611CB2">
        <w:rPr>
          <w:rFonts w:ascii="Arial" w:hAnsi="Arial"/>
          <w:sz w:val="22"/>
          <w:szCs w:val="22"/>
        </w:rPr>
        <w:t>asking everyone to check on their ne</w:t>
      </w:r>
      <w:r w:rsidR="00FD5912">
        <w:rPr>
          <w:rFonts w:ascii="Arial" w:hAnsi="Arial"/>
          <w:sz w:val="22"/>
          <w:szCs w:val="22"/>
        </w:rPr>
        <w:t>ighbours.</w:t>
      </w:r>
    </w:p>
    <w:p w14:paraId="69D26C7C" w14:textId="77777777" w:rsidR="00DC2F8F" w:rsidRPr="006B6C72" w:rsidRDefault="00DC2F8F" w:rsidP="00B737AD">
      <w:pPr>
        <w:pStyle w:val="Standard"/>
        <w:ind w:left="720"/>
        <w:rPr>
          <w:rFonts w:ascii="Arial" w:hAnsi="Arial"/>
          <w:sz w:val="22"/>
          <w:szCs w:val="22"/>
        </w:rPr>
      </w:pPr>
    </w:p>
    <w:p w14:paraId="3161B3C4" w14:textId="77777777" w:rsidR="00B737AD" w:rsidRPr="009662CD" w:rsidRDefault="00B737AD" w:rsidP="00B737AD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  <w:u w:val="single"/>
        </w:rPr>
      </w:pPr>
      <w:r w:rsidRPr="009662CD">
        <w:rPr>
          <w:rFonts w:ascii="Arial" w:hAnsi="Arial"/>
          <w:b/>
          <w:bCs/>
          <w:sz w:val="22"/>
          <w:szCs w:val="22"/>
          <w:u w:val="single"/>
        </w:rPr>
        <w:t xml:space="preserve">Purchase of </w:t>
      </w:r>
      <w:proofErr w:type="gramStart"/>
      <w:r w:rsidRPr="009662CD">
        <w:rPr>
          <w:rFonts w:ascii="Arial" w:hAnsi="Arial"/>
          <w:b/>
          <w:bCs/>
          <w:sz w:val="22"/>
          <w:szCs w:val="22"/>
          <w:u w:val="single"/>
        </w:rPr>
        <w:t>lap top</w:t>
      </w:r>
      <w:proofErr w:type="gramEnd"/>
      <w:r w:rsidRPr="009662CD">
        <w:rPr>
          <w:rFonts w:ascii="Arial" w:hAnsi="Arial"/>
          <w:b/>
          <w:bCs/>
          <w:sz w:val="22"/>
          <w:szCs w:val="22"/>
          <w:u w:val="single"/>
        </w:rPr>
        <w:t xml:space="preserve"> from John Dyer charity</w:t>
      </w:r>
    </w:p>
    <w:p w14:paraId="6BAE4BD7" w14:textId="2A3582CD" w:rsidR="00B737AD" w:rsidRDefault="00EA714D" w:rsidP="00B737AD">
      <w:pPr>
        <w:pStyle w:val="ListParagrap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59831669" w14:textId="444D41A8" w:rsidR="005776F8" w:rsidRPr="004F7D9E" w:rsidRDefault="0026233F" w:rsidP="0026233F">
      <w:pPr>
        <w:pStyle w:val="Standard"/>
        <w:ind w:left="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resident in the parish has a daughter with learning difficulties and school has suggested </w:t>
      </w:r>
      <w:r w:rsidR="001E5C7E">
        <w:rPr>
          <w:rFonts w:ascii="Arial" w:hAnsi="Arial"/>
          <w:sz w:val="22"/>
          <w:szCs w:val="22"/>
        </w:rPr>
        <w:t xml:space="preserve">the purchase of a laptop from the John Dyer Charity.  The Clerk will contact </w:t>
      </w:r>
      <w:proofErr w:type="spellStart"/>
      <w:r w:rsidR="001E5C7E">
        <w:rPr>
          <w:rFonts w:ascii="Arial" w:hAnsi="Arial"/>
          <w:sz w:val="22"/>
          <w:szCs w:val="22"/>
        </w:rPr>
        <w:t>Kenninghall</w:t>
      </w:r>
      <w:proofErr w:type="spellEnd"/>
      <w:r w:rsidR="001E5C7E">
        <w:rPr>
          <w:rFonts w:ascii="Arial" w:hAnsi="Arial"/>
          <w:sz w:val="22"/>
          <w:szCs w:val="22"/>
        </w:rPr>
        <w:t xml:space="preserve"> Chairman </w:t>
      </w:r>
      <w:r w:rsidR="005776F8">
        <w:rPr>
          <w:rFonts w:ascii="Arial" w:hAnsi="Arial"/>
          <w:sz w:val="22"/>
          <w:szCs w:val="22"/>
        </w:rPr>
        <w:t>so we can</w:t>
      </w:r>
      <w:r w:rsidR="001E5C7E">
        <w:rPr>
          <w:rFonts w:ascii="Arial" w:hAnsi="Arial"/>
          <w:sz w:val="22"/>
          <w:szCs w:val="22"/>
        </w:rPr>
        <w:t xml:space="preserve"> reimburse </w:t>
      </w:r>
      <w:r w:rsidR="005776F8">
        <w:rPr>
          <w:rFonts w:ascii="Arial" w:hAnsi="Arial"/>
          <w:sz w:val="22"/>
          <w:szCs w:val="22"/>
        </w:rPr>
        <w:t xml:space="preserve">the Chairman who has made the purchase.  </w:t>
      </w:r>
      <w:r w:rsidR="00A76FD9">
        <w:rPr>
          <w:rFonts w:ascii="Arial" w:hAnsi="Arial"/>
          <w:sz w:val="22"/>
          <w:szCs w:val="22"/>
        </w:rPr>
        <w:t xml:space="preserve"> </w:t>
      </w:r>
    </w:p>
    <w:p w14:paraId="6E1661AE" w14:textId="4F3258BC" w:rsidR="00B737AD" w:rsidRPr="0026233F" w:rsidRDefault="005776F8" w:rsidP="0026233F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0C3A4058" w14:textId="3ECA5406" w:rsidR="00B737AD" w:rsidRPr="009662CD" w:rsidRDefault="00B737AD" w:rsidP="00B737AD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  <w:u w:val="single"/>
        </w:rPr>
      </w:pPr>
      <w:proofErr w:type="spellStart"/>
      <w:r w:rsidRPr="009662CD">
        <w:rPr>
          <w:rFonts w:ascii="Arial" w:hAnsi="Arial"/>
          <w:b/>
          <w:bCs/>
          <w:sz w:val="22"/>
          <w:szCs w:val="22"/>
          <w:u w:val="single"/>
        </w:rPr>
        <w:t>IFarm</w:t>
      </w:r>
      <w:proofErr w:type="spellEnd"/>
    </w:p>
    <w:p w14:paraId="5D647696" w14:textId="77777777" w:rsidR="00B737AD" w:rsidRPr="006622A6" w:rsidRDefault="00B737AD" w:rsidP="00B737AD">
      <w:pPr>
        <w:pStyle w:val="Standard"/>
        <w:ind w:left="720"/>
        <w:rPr>
          <w:rFonts w:ascii="Arial" w:hAnsi="Arial"/>
          <w:sz w:val="22"/>
          <w:szCs w:val="22"/>
        </w:rPr>
      </w:pPr>
    </w:p>
    <w:p w14:paraId="5CE8FDCC" w14:textId="3D000D41" w:rsidR="008C4A72" w:rsidRPr="006622A6" w:rsidRDefault="00FA37CB" w:rsidP="00B737AD">
      <w:pPr>
        <w:pStyle w:val="Standard"/>
        <w:ind w:left="720"/>
        <w:rPr>
          <w:rFonts w:ascii="Arial" w:hAnsi="Arial"/>
          <w:sz w:val="22"/>
          <w:szCs w:val="22"/>
        </w:rPr>
      </w:pPr>
      <w:r w:rsidRPr="006622A6">
        <w:rPr>
          <w:rFonts w:ascii="Arial" w:hAnsi="Arial"/>
          <w:sz w:val="22"/>
          <w:szCs w:val="22"/>
        </w:rPr>
        <w:t xml:space="preserve">There were some discussions and </w:t>
      </w:r>
      <w:r w:rsidR="006622A6" w:rsidRPr="006622A6">
        <w:rPr>
          <w:rFonts w:ascii="Arial" w:hAnsi="Arial"/>
          <w:sz w:val="22"/>
          <w:szCs w:val="22"/>
        </w:rPr>
        <w:t xml:space="preserve">Juliet is taking matters forward in an appropriate manner. </w:t>
      </w:r>
    </w:p>
    <w:p w14:paraId="5F9D5D7C" w14:textId="77777777" w:rsidR="00354A65" w:rsidRDefault="00354A65" w:rsidP="00B737AD">
      <w:pPr>
        <w:pStyle w:val="Standard"/>
        <w:ind w:left="720"/>
        <w:rPr>
          <w:rFonts w:ascii="Arial" w:hAnsi="Arial"/>
          <w:b/>
          <w:bCs/>
          <w:sz w:val="22"/>
          <w:szCs w:val="22"/>
        </w:rPr>
      </w:pPr>
    </w:p>
    <w:p w14:paraId="0407DAF6" w14:textId="77777777" w:rsidR="008E7B25" w:rsidRDefault="008E7B25" w:rsidP="00B737AD">
      <w:pPr>
        <w:pStyle w:val="Standard"/>
        <w:ind w:left="720"/>
        <w:rPr>
          <w:rFonts w:ascii="Arial" w:hAnsi="Arial"/>
          <w:b/>
          <w:bCs/>
          <w:sz w:val="22"/>
          <w:szCs w:val="22"/>
        </w:rPr>
      </w:pPr>
    </w:p>
    <w:p w14:paraId="75E99046" w14:textId="77777777" w:rsidR="008E7B25" w:rsidRDefault="008E7B25" w:rsidP="00B737AD">
      <w:pPr>
        <w:pStyle w:val="Standard"/>
        <w:ind w:left="720"/>
        <w:rPr>
          <w:rFonts w:ascii="Arial" w:hAnsi="Arial"/>
          <w:b/>
          <w:bCs/>
          <w:sz w:val="22"/>
          <w:szCs w:val="22"/>
        </w:rPr>
      </w:pPr>
    </w:p>
    <w:p w14:paraId="60137272" w14:textId="77777777" w:rsidR="008E7B25" w:rsidRDefault="008E7B25" w:rsidP="00B737AD">
      <w:pPr>
        <w:pStyle w:val="Standard"/>
        <w:ind w:left="720"/>
        <w:rPr>
          <w:rFonts w:ascii="Arial" w:hAnsi="Arial"/>
          <w:b/>
          <w:bCs/>
          <w:sz w:val="22"/>
          <w:szCs w:val="22"/>
        </w:rPr>
      </w:pPr>
    </w:p>
    <w:p w14:paraId="31C33727" w14:textId="77777777" w:rsidR="00B737AD" w:rsidRPr="009662CD" w:rsidRDefault="00B737AD" w:rsidP="00B737AD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  <w:u w:val="single"/>
        </w:rPr>
      </w:pPr>
      <w:r w:rsidRPr="009662CD">
        <w:rPr>
          <w:rFonts w:ascii="Arial" w:hAnsi="Arial"/>
          <w:b/>
          <w:bCs/>
          <w:sz w:val="22"/>
          <w:szCs w:val="22"/>
          <w:u w:val="single"/>
        </w:rPr>
        <w:t>Update re Chestnut tree</w:t>
      </w:r>
    </w:p>
    <w:p w14:paraId="732774E5" w14:textId="77777777" w:rsidR="00B737AD" w:rsidRDefault="00B737AD" w:rsidP="00B737AD">
      <w:pPr>
        <w:pStyle w:val="ListParagraph"/>
        <w:rPr>
          <w:rFonts w:ascii="Arial" w:hAnsi="Arial"/>
          <w:b/>
          <w:bCs/>
        </w:rPr>
      </w:pPr>
    </w:p>
    <w:p w14:paraId="7034CEBB" w14:textId="5B496ACE" w:rsidR="006622A6" w:rsidRPr="003329CB" w:rsidRDefault="003329CB" w:rsidP="00B737AD">
      <w:pPr>
        <w:pStyle w:val="ListParagraph"/>
        <w:rPr>
          <w:rFonts w:ascii="Arial" w:hAnsi="Arial"/>
        </w:rPr>
      </w:pPr>
      <w:r>
        <w:rPr>
          <w:rFonts w:ascii="Arial" w:hAnsi="Arial"/>
        </w:rPr>
        <w:lastRenderedPageBreak/>
        <w:t>The tree belongs to Highways the PC commissioned a tree surgeons report</w:t>
      </w:r>
      <w:r w:rsidR="00E7290F">
        <w:rPr>
          <w:rFonts w:ascii="Arial" w:hAnsi="Arial"/>
        </w:rPr>
        <w:t xml:space="preserve"> which advised the t</w:t>
      </w:r>
      <w:r w:rsidR="00B35C64">
        <w:rPr>
          <w:rFonts w:ascii="Arial" w:hAnsi="Arial"/>
        </w:rPr>
        <w:t>ree</w:t>
      </w:r>
      <w:r w:rsidR="00E7290F">
        <w:rPr>
          <w:rFonts w:ascii="Arial" w:hAnsi="Arial"/>
        </w:rPr>
        <w:t xml:space="preserve"> ne</w:t>
      </w:r>
      <w:r w:rsidR="008E7B25">
        <w:rPr>
          <w:rFonts w:ascii="Arial" w:hAnsi="Arial"/>
        </w:rPr>
        <w:t xml:space="preserve">eds to be reduced in height.    </w:t>
      </w:r>
      <w:r w:rsidR="00ED2623">
        <w:rPr>
          <w:rFonts w:ascii="Arial" w:hAnsi="Arial"/>
        </w:rPr>
        <w:t>Not progressed further.  Not heard from Highway</w:t>
      </w:r>
      <w:r w:rsidR="00215341">
        <w:rPr>
          <w:rFonts w:ascii="Arial" w:hAnsi="Arial"/>
        </w:rPr>
        <w:t>s, it</w:t>
      </w:r>
      <w:r w:rsidR="00ED2623">
        <w:rPr>
          <w:rFonts w:ascii="Arial" w:hAnsi="Arial"/>
        </w:rPr>
        <w:t xml:space="preserve"> is their </w:t>
      </w:r>
      <w:proofErr w:type="gramStart"/>
      <w:r w:rsidR="00ED2623">
        <w:rPr>
          <w:rFonts w:ascii="Arial" w:hAnsi="Arial"/>
        </w:rPr>
        <w:t>tre</w:t>
      </w:r>
      <w:r w:rsidR="00254FF7">
        <w:rPr>
          <w:rFonts w:ascii="Arial" w:hAnsi="Arial"/>
        </w:rPr>
        <w:t>e</w:t>
      </w:r>
      <w:proofErr w:type="gramEnd"/>
      <w:r w:rsidR="00254FF7">
        <w:rPr>
          <w:rFonts w:ascii="Arial" w:hAnsi="Arial"/>
        </w:rPr>
        <w:t xml:space="preserve"> </w:t>
      </w:r>
      <w:r w:rsidR="00493B26">
        <w:rPr>
          <w:rFonts w:ascii="Arial" w:hAnsi="Arial"/>
        </w:rPr>
        <w:t xml:space="preserve">but </w:t>
      </w:r>
      <w:r w:rsidR="00E7000C">
        <w:rPr>
          <w:rFonts w:ascii="Arial" w:hAnsi="Arial"/>
        </w:rPr>
        <w:t xml:space="preserve">concern would be that they would chop it down.  Does it have a tree preservation order on it. </w:t>
      </w:r>
      <w:r w:rsidR="00493B26">
        <w:rPr>
          <w:rFonts w:ascii="Arial" w:hAnsi="Arial"/>
        </w:rPr>
        <w:t xml:space="preserve"> </w:t>
      </w:r>
      <w:r w:rsidR="00F868BC">
        <w:rPr>
          <w:rFonts w:ascii="Arial" w:hAnsi="Arial"/>
        </w:rPr>
        <w:t>Clerk will check.</w:t>
      </w:r>
      <w:r w:rsidR="00554B42">
        <w:rPr>
          <w:rFonts w:ascii="Arial" w:hAnsi="Arial"/>
        </w:rPr>
        <w:t xml:space="preserve"> </w:t>
      </w:r>
      <w:r w:rsidR="00215341">
        <w:rPr>
          <w:rFonts w:ascii="Arial" w:hAnsi="Arial"/>
        </w:rPr>
        <w:t xml:space="preserve"> </w:t>
      </w:r>
    </w:p>
    <w:p w14:paraId="53BF763A" w14:textId="77777777" w:rsidR="00B737AD" w:rsidRDefault="00B737AD" w:rsidP="00B737AD">
      <w:pPr>
        <w:pStyle w:val="Standard"/>
        <w:ind w:left="720"/>
        <w:rPr>
          <w:rFonts w:ascii="Arial" w:hAnsi="Arial"/>
          <w:b/>
          <w:bCs/>
          <w:sz w:val="22"/>
          <w:szCs w:val="22"/>
        </w:rPr>
      </w:pPr>
    </w:p>
    <w:p w14:paraId="29279C13" w14:textId="77777777" w:rsidR="00B737AD" w:rsidRPr="009662CD" w:rsidRDefault="00B737AD" w:rsidP="00B737AD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  <w:u w:val="single"/>
        </w:rPr>
      </w:pPr>
      <w:r w:rsidRPr="009662CD">
        <w:rPr>
          <w:rFonts w:ascii="Arial" w:hAnsi="Arial"/>
          <w:b/>
          <w:bCs/>
          <w:sz w:val="22"/>
          <w:szCs w:val="22"/>
          <w:u w:val="single"/>
        </w:rPr>
        <w:t xml:space="preserve">Drainage and flooding – Mr JB </w:t>
      </w:r>
    </w:p>
    <w:p w14:paraId="17131F79" w14:textId="77777777" w:rsidR="00B737AD" w:rsidRDefault="00B737AD" w:rsidP="00B737AD">
      <w:pPr>
        <w:pStyle w:val="Standard"/>
        <w:ind w:left="720"/>
        <w:rPr>
          <w:rFonts w:ascii="Arial" w:hAnsi="Arial"/>
          <w:b/>
          <w:bCs/>
          <w:sz w:val="22"/>
          <w:szCs w:val="22"/>
        </w:rPr>
      </w:pPr>
    </w:p>
    <w:p w14:paraId="24663076" w14:textId="40968887" w:rsidR="00F868BC" w:rsidRDefault="00485887" w:rsidP="00B737AD">
      <w:pPr>
        <w:pStyle w:val="Standard"/>
        <w:ind w:left="72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issue raised by resident and </w:t>
      </w:r>
      <w:r w:rsidR="00D65BE0">
        <w:rPr>
          <w:rFonts w:ascii="Arial" w:hAnsi="Arial"/>
          <w:sz w:val="22"/>
          <w:szCs w:val="22"/>
        </w:rPr>
        <w:t>was reported ENQ900192525 now appears to have been resolve</w:t>
      </w:r>
      <w:r w:rsidR="002E74BF">
        <w:rPr>
          <w:rFonts w:ascii="Arial" w:hAnsi="Arial"/>
          <w:sz w:val="22"/>
          <w:szCs w:val="22"/>
        </w:rPr>
        <w:t xml:space="preserve">d as the ditch has been dug out.  </w:t>
      </w:r>
      <w:r w:rsidR="004C6F9A">
        <w:rPr>
          <w:rFonts w:ascii="Arial" w:hAnsi="Arial"/>
          <w:sz w:val="22"/>
          <w:szCs w:val="22"/>
        </w:rPr>
        <w:t xml:space="preserve">Gressingham </w:t>
      </w:r>
      <w:r w:rsidR="00997F52">
        <w:rPr>
          <w:rFonts w:ascii="Arial" w:hAnsi="Arial"/>
          <w:sz w:val="22"/>
          <w:szCs w:val="22"/>
        </w:rPr>
        <w:t xml:space="preserve">Duck Farm has accepted responsibility.   It will need on going maintenance.  </w:t>
      </w:r>
    </w:p>
    <w:p w14:paraId="696A22BD" w14:textId="77777777" w:rsidR="00B737AD" w:rsidRDefault="00B737AD" w:rsidP="00B737AD">
      <w:pPr>
        <w:pStyle w:val="Standard"/>
        <w:ind w:left="720"/>
        <w:rPr>
          <w:rFonts w:ascii="Arial" w:hAnsi="Arial"/>
          <w:b/>
          <w:bCs/>
          <w:sz w:val="22"/>
          <w:szCs w:val="22"/>
        </w:rPr>
      </w:pPr>
    </w:p>
    <w:p w14:paraId="6F9B54A0" w14:textId="77777777" w:rsidR="00B737AD" w:rsidRDefault="00B737AD" w:rsidP="00B737AD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  <w:u w:val="single"/>
        </w:rPr>
      </w:pPr>
      <w:r w:rsidRPr="009E5875">
        <w:rPr>
          <w:rFonts w:ascii="Arial" w:hAnsi="Arial"/>
          <w:b/>
          <w:bCs/>
          <w:sz w:val="22"/>
          <w:szCs w:val="22"/>
          <w:u w:val="single"/>
        </w:rPr>
        <w:t>Meeting dates in 2024</w:t>
      </w:r>
    </w:p>
    <w:p w14:paraId="504F90A4" w14:textId="77777777" w:rsidR="00DA7E12" w:rsidRDefault="00DA7E12" w:rsidP="00DA7E12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</w:p>
    <w:p w14:paraId="40FC2B6F" w14:textId="7732D552" w:rsidR="00DA7E12" w:rsidRPr="00DA7E12" w:rsidRDefault="00DA7E12" w:rsidP="00DA7E12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These were </w:t>
      </w:r>
      <w:r w:rsidR="008A1A1A">
        <w:rPr>
          <w:rFonts w:ascii="Arial" w:hAnsi="Arial"/>
          <w:sz w:val="22"/>
          <w:szCs w:val="22"/>
        </w:rPr>
        <w:t>circulated.</w:t>
      </w:r>
    </w:p>
    <w:p w14:paraId="350A6228" w14:textId="77777777" w:rsidR="00B737AD" w:rsidRPr="009E5875" w:rsidRDefault="00B737AD" w:rsidP="00B737AD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</w:p>
    <w:p w14:paraId="6A645EE3" w14:textId="77777777" w:rsidR="00B737AD" w:rsidRDefault="00B737AD" w:rsidP="00B737AD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Financial</w:t>
      </w:r>
    </w:p>
    <w:p w14:paraId="279919CF" w14:textId="77777777" w:rsidR="00B737AD" w:rsidRDefault="00B737AD" w:rsidP="00B737AD">
      <w:pPr>
        <w:pStyle w:val="Standard"/>
        <w:tabs>
          <w:tab w:val="left" w:pos="195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377FF0E4" w14:textId="2CFC6157" w:rsidR="00B737AD" w:rsidRDefault="00B737AD" w:rsidP="00B737A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Approval </w:t>
      </w:r>
      <w:r w:rsidR="009B315F">
        <w:rPr>
          <w:rFonts w:ascii="Arial" w:hAnsi="Arial"/>
          <w:sz w:val="22"/>
          <w:szCs w:val="22"/>
        </w:rPr>
        <w:t>was given</w:t>
      </w:r>
      <w:r>
        <w:rPr>
          <w:rFonts w:ascii="Arial" w:hAnsi="Arial"/>
          <w:sz w:val="22"/>
          <w:szCs w:val="22"/>
        </w:rPr>
        <w:t xml:space="preserve"> for the </w:t>
      </w:r>
      <w:proofErr w:type="gramStart"/>
      <w:r>
        <w:rPr>
          <w:rFonts w:ascii="Arial" w:hAnsi="Arial"/>
          <w:sz w:val="22"/>
          <w:szCs w:val="22"/>
        </w:rPr>
        <w:t>following</w:t>
      </w:r>
      <w:proofErr w:type="gramEnd"/>
    </w:p>
    <w:p w14:paraId="42493ABD" w14:textId="77777777" w:rsidR="00B737AD" w:rsidRDefault="00B737AD" w:rsidP="00B737AD">
      <w:pPr>
        <w:pStyle w:val="Standard"/>
        <w:ind w:left="360"/>
        <w:rPr>
          <w:rFonts w:ascii="Arial" w:hAnsi="Arial"/>
          <w:sz w:val="22"/>
          <w:szCs w:val="22"/>
        </w:rPr>
      </w:pPr>
    </w:p>
    <w:p w14:paraId="0E5F2B52" w14:textId="77777777" w:rsidR="00B737AD" w:rsidRDefault="00B737AD" w:rsidP="00B737AD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Clerk Salary </w:t>
      </w:r>
      <w:r>
        <w:rPr>
          <w:rFonts w:ascii="Arial" w:hAnsi="Arial"/>
          <w:sz w:val="22"/>
          <w:szCs w:val="22"/>
        </w:rPr>
        <w:tab/>
        <w:t>(October)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£172.00</w:t>
      </w:r>
    </w:p>
    <w:p w14:paraId="740DA747" w14:textId="77777777" w:rsidR="00B737AD" w:rsidRDefault="00B737AD" w:rsidP="00B737AD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HMRC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£20,00</w:t>
      </w:r>
    </w:p>
    <w:p w14:paraId="4AD73B5D" w14:textId="65EDBA6B" w:rsidR="00B737AD" w:rsidRDefault="00B737AD" w:rsidP="00B737AD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Remembrance wreath</w:t>
      </w:r>
      <w:r w:rsidR="008C3BA4">
        <w:rPr>
          <w:rFonts w:ascii="Arial" w:hAnsi="Arial"/>
          <w:sz w:val="22"/>
          <w:szCs w:val="22"/>
        </w:rPr>
        <w:tab/>
      </w:r>
      <w:r w:rsidR="008C3BA4">
        <w:rPr>
          <w:rFonts w:ascii="Arial" w:hAnsi="Arial"/>
          <w:sz w:val="22"/>
          <w:szCs w:val="22"/>
        </w:rPr>
        <w:tab/>
      </w:r>
      <w:r w:rsidR="008C3BA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£20.00</w:t>
      </w:r>
    </w:p>
    <w:p w14:paraId="3E0D4044" w14:textId="63AF89AA" w:rsidR="00B737AD" w:rsidRDefault="00B737AD" w:rsidP="00B737AD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Village Hall annual payment</w:t>
      </w:r>
      <w:r>
        <w:rPr>
          <w:rFonts w:ascii="Arial" w:hAnsi="Arial"/>
          <w:sz w:val="22"/>
          <w:szCs w:val="22"/>
        </w:rPr>
        <w:tab/>
      </w:r>
      <w:r w:rsidR="008C3BA4">
        <w:rPr>
          <w:rFonts w:ascii="Arial" w:hAnsi="Arial"/>
          <w:color w:val="FF0000"/>
          <w:sz w:val="22"/>
          <w:szCs w:val="22"/>
        </w:rPr>
        <w:tab/>
      </w:r>
      <w:r w:rsidR="008C3BA4">
        <w:rPr>
          <w:rFonts w:ascii="Arial" w:hAnsi="Arial"/>
          <w:color w:val="FF0000"/>
          <w:sz w:val="22"/>
          <w:szCs w:val="22"/>
        </w:rPr>
        <w:tab/>
      </w:r>
      <w:r w:rsidR="008C3BA4">
        <w:rPr>
          <w:rFonts w:ascii="Arial" w:hAnsi="Arial"/>
          <w:color w:val="FF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£3,000.00</w:t>
      </w:r>
    </w:p>
    <w:p w14:paraId="1D67569C" w14:textId="77777777" w:rsidR="00B737AD" w:rsidRDefault="00B737AD" w:rsidP="00B737AD">
      <w:pPr>
        <w:pStyle w:val="Standard"/>
        <w:rPr>
          <w:rFonts w:ascii="Arial" w:hAnsi="Arial"/>
          <w:sz w:val="22"/>
          <w:szCs w:val="22"/>
        </w:rPr>
      </w:pPr>
    </w:p>
    <w:p w14:paraId="20725359" w14:textId="77777777" w:rsidR="00B737AD" w:rsidRDefault="00B737AD" w:rsidP="00B737AD">
      <w:pPr>
        <w:pStyle w:val="Standard"/>
        <w:rPr>
          <w:rFonts w:ascii="Arial" w:hAnsi="Arial"/>
          <w:sz w:val="22"/>
          <w:szCs w:val="22"/>
        </w:rPr>
      </w:pPr>
    </w:p>
    <w:p w14:paraId="5CF44B68" w14:textId="77777777" w:rsidR="00B737AD" w:rsidRPr="0011723B" w:rsidRDefault="00B737AD" w:rsidP="00B737AD">
      <w:pPr>
        <w:pStyle w:val="Standard"/>
        <w:rPr>
          <w:rFonts w:ascii="Arial" w:hAnsi="Arial"/>
          <w:b/>
          <w:bCs/>
          <w:sz w:val="22"/>
          <w:szCs w:val="22"/>
        </w:rPr>
      </w:pPr>
      <w:r w:rsidRPr="0011723B">
        <w:rPr>
          <w:rFonts w:ascii="Arial" w:hAnsi="Arial"/>
          <w:b/>
          <w:bCs/>
          <w:sz w:val="22"/>
          <w:szCs w:val="22"/>
        </w:rPr>
        <w:t xml:space="preserve">Receipts </w:t>
      </w:r>
    </w:p>
    <w:p w14:paraId="22FDB8F6" w14:textId="77777777" w:rsidR="00B737AD" w:rsidRDefault="00B737AD" w:rsidP="00B737AD">
      <w:pPr>
        <w:pStyle w:val="Standard"/>
        <w:rPr>
          <w:rFonts w:ascii="Arial" w:hAnsi="Arial"/>
          <w:sz w:val="22"/>
          <w:szCs w:val="22"/>
        </w:rPr>
      </w:pPr>
    </w:p>
    <w:p w14:paraId="7AAD8995" w14:textId="07443507" w:rsidR="00B737AD" w:rsidRDefault="00B737AD" w:rsidP="00B737AD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Precept (September</w:t>
      </w:r>
      <w:r w:rsidR="008A1A1A">
        <w:rPr>
          <w:rFonts w:ascii="Arial" w:hAnsi="Arial"/>
          <w:sz w:val="22"/>
          <w:szCs w:val="22"/>
        </w:rPr>
        <w:t xml:space="preserve"> 2023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£2835.00</w:t>
      </w:r>
    </w:p>
    <w:p w14:paraId="6E841F9F" w14:textId="161A512D" w:rsidR="00B737AD" w:rsidRDefault="00B737AD" w:rsidP="00B737AD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  <w:t>(</w:t>
      </w:r>
      <w:r w:rsidR="0027251E">
        <w:rPr>
          <w:rFonts w:ascii="Arial" w:hAnsi="Arial"/>
          <w:sz w:val="22"/>
          <w:szCs w:val="22"/>
        </w:rPr>
        <w:t>3</w:t>
      </w:r>
      <w:r w:rsidR="009662CD">
        <w:rPr>
          <w:rFonts w:ascii="Arial" w:hAnsi="Arial"/>
          <w:sz w:val="22"/>
          <w:szCs w:val="22"/>
        </w:rPr>
        <w:t>1.10</w:t>
      </w:r>
      <w:r>
        <w:rPr>
          <w:rFonts w:ascii="Arial" w:hAnsi="Arial"/>
          <w:sz w:val="22"/>
          <w:szCs w:val="22"/>
        </w:rPr>
        <w:t>.2023)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£16,</w:t>
      </w:r>
      <w:r w:rsidR="0027251E">
        <w:rPr>
          <w:rFonts w:ascii="Arial" w:hAnsi="Arial"/>
          <w:sz w:val="22"/>
          <w:szCs w:val="22"/>
        </w:rPr>
        <w:t>738</w:t>
      </w:r>
      <w:r>
        <w:rPr>
          <w:rFonts w:ascii="Arial" w:hAnsi="Arial"/>
          <w:sz w:val="22"/>
          <w:szCs w:val="22"/>
        </w:rPr>
        <w:t>.00</w:t>
      </w:r>
    </w:p>
    <w:p w14:paraId="5DBE18C3" w14:textId="77777777" w:rsidR="00B737AD" w:rsidRDefault="00B737AD" w:rsidP="00B737AD">
      <w:pPr>
        <w:pStyle w:val="Standard"/>
        <w:rPr>
          <w:rFonts w:ascii="Arial" w:hAnsi="Arial"/>
          <w:sz w:val="22"/>
          <w:szCs w:val="22"/>
        </w:rPr>
      </w:pPr>
    </w:p>
    <w:p w14:paraId="60C8D05F" w14:textId="77777777" w:rsidR="00B737AD" w:rsidRDefault="00B737AD" w:rsidP="00B737AD">
      <w:pPr>
        <w:pStyle w:val="Standard"/>
        <w:rPr>
          <w:rFonts w:ascii="Arial" w:hAnsi="Arial"/>
          <w:sz w:val="22"/>
          <w:szCs w:val="22"/>
        </w:rPr>
      </w:pPr>
    </w:p>
    <w:p w14:paraId="12EEBD0F" w14:textId="77777777" w:rsidR="00B737AD" w:rsidRDefault="00B737AD" w:rsidP="00B737AD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p w14:paraId="6BD7952E" w14:textId="77777777" w:rsidR="00B737AD" w:rsidRDefault="00B737AD" w:rsidP="00B737AD">
      <w:pPr>
        <w:spacing w:line="240" w:lineRule="auto"/>
      </w:pPr>
    </w:p>
    <w:bookmarkEnd w:id="0"/>
    <w:p w14:paraId="4882F069" w14:textId="77777777" w:rsidR="00B737AD" w:rsidRDefault="00B737AD" w:rsidP="00B737AD">
      <w:pPr>
        <w:spacing w:line="240" w:lineRule="auto"/>
      </w:pPr>
      <w:r>
        <w:rPr>
          <w:b/>
          <w:bCs/>
        </w:rPr>
        <w:t>3PL/2023/062/HOU – Erection of cart lodge with ancillary accommodation above APPROVED</w:t>
      </w:r>
    </w:p>
    <w:sectPr w:rsidR="00B73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5C06" w14:textId="77777777" w:rsidR="00B928F5" w:rsidRDefault="00B928F5" w:rsidP="00F13106">
      <w:pPr>
        <w:spacing w:after="0" w:line="240" w:lineRule="auto"/>
      </w:pPr>
      <w:r>
        <w:separator/>
      </w:r>
    </w:p>
  </w:endnote>
  <w:endnote w:type="continuationSeparator" w:id="0">
    <w:p w14:paraId="2BA0DB41" w14:textId="77777777" w:rsidR="00B928F5" w:rsidRDefault="00B928F5" w:rsidP="00F1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EC94" w14:textId="77777777" w:rsidR="00B928F5" w:rsidRDefault="00B928F5" w:rsidP="00F13106">
      <w:pPr>
        <w:spacing w:after="0" w:line="240" w:lineRule="auto"/>
      </w:pPr>
      <w:r>
        <w:separator/>
      </w:r>
    </w:p>
  </w:footnote>
  <w:footnote w:type="continuationSeparator" w:id="0">
    <w:p w14:paraId="29FE81AC" w14:textId="77777777" w:rsidR="00B928F5" w:rsidRDefault="00B928F5" w:rsidP="00F1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4102"/>
    <w:multiLevelType w:val="hybridMultilevel"/>
    <w:tmpl w:val="8CB81066"/>
    <w:lvl w:ilvl="0" w:tplc="9706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16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AD"/>
    <w:rsid w:val="00146ECA"/>
    <w:rsid w:val="001B798A"/>
    <w:rsid w:val="001E5C7E"/>
    <w:rsid w:val="00215341"/>
    <w:rsid w:val="0023130E"/>
    <w:rsid w:val="00240281"/>
    <w:rsid w:val="00254FF7"/>
    <w:rsid w:val="0026233F"/>
    <w:rsid w:val="0027251E"/>
    <w:rsid w:val="002E74BF"/>
    <w:rsid w:val="002F3BD1"/>
    <w:rsid w:val="00317FBB"/>
    <w:rsid w:val="003329CB"/>
    <w:rsid w:val="00340A01"/>
    <w:rsid w:val="00354A65"/>
    <w:rsid w:val="003E4C84"/>
    <w:rsid w:val="00485887"/>
    <w:rsid w:val="00493B26"/>
    <w:rsid w:val="004C6F9A"/>
    <w:rsid w:val="004F7D9E"/>
    <w:rsid w:val="00514E7D"/>
    <w:rsid w:val="00554B42"/>
    <w:rsid w:val="00562D79"/>
    <w:rsid w:val="005776F8"/>
    <w:rsid w:val="005E506A"/>
    <w:rsid w:val="00611CB2"/>
    <w:rsid w:val="00621378"/>
    <w:rsid w:val="006302D4"/>
    <w:rsid w:val="006622A6"/>
    <w:rsid w:val="006756A6"/>
    <w:rsid w:val="006B6C72"/>
    <w:rsid w:val="0072160B"/>
    <w:rsid w:val="007679BB"/>
    <w:rsid w:val="00774E45"/>
    <w:rsid w:val="007922A3"/>
    <w:rsid w:val="007A55E5"/>
    <w:rsid w:val="007C3D57"/>
    <w:rsid w:val="00836618"/>
    <w:rsid w:val="00844C23"/>
    <w:rsid w:val="008A1A1A"/>
    <w:rsid w:val="008C3BA4"/>
    <w:rsid w:val="008C4A72"/>
    <w:rsid w:val="008E7B25"/>
    <w:rsid w:val="00925B23"/>
    <w:rsid w:val="009662CD"/>
    <w:rsid w:val="00997F52"/>
    <w:rsid w:val="009B315F"/>
    <w:rsid w:val="009E5875"/>
    <w:rsid w:val="00A57F3B"/>
    <w:rsid w:val="00A76FD9"/>
    <w:rsid w:val="00A93353"/>
    <w:rsid w:val="00AF1864"/>
    <w:rsid w:val="00B35C64"/>
    <w:rsid w:val="00B445DD"/>
    <w:rsid w:val="00B737AD"/>
    <w:rsid w:val="00B928F5"/>
    <w:rsid w:val="00B92D9F"/>
    <w:rsid w:val="00C33744"/>
    <w:rsid w:val="00C3733F"/>
    <w:rsid w:val="00D65BE0"/>
    <w:rsid w:val="00D94476"/>
    <w:rsid w:val="00DA7E12"/>
    <w:rsid w:val="00DC2F8F"/>
    <w:rsid w:val="00E30DAD"/>
    <w:rsid w:val="00E7000C"/>
    <w:rsid w:val="00E7290F"/>
    <w:rsid w:val="00E7369F"/>
    <w:rsid w:val="00E82CE1"/>
    <w:rsid w:val="00EA714D"/>
    <w:rsid w:val="00EC115C"/>
    <w:rsid w:val="00EC54FD"/>
    <w:rsid w:val="00ED2623"/>
    <w:rsid w:val="00F07556"/>
    <w:rsid w:val="00F13106"/>
    <w:rsid w:val="00F868BC"/>
    <w:rsid w:val="00FA37CB"/>
    <w:rsid w:val="00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8581"/>
  <w15:chartTrackingRefBased/>
  <w15:docId w15:val="{E556EBFE-D131-4CB6-803D-8BD3D075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737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  <w:style w:type="paragraph" w:styleId="ListParagraph">
    <w:name w:val="List Paragraph"/>
    <w:basedOn w:val="Normal"/>
    <w:uiPriority w:val="34"/>
    <w:qFormat/>
    <w:rsid w:val="00B73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106"/>
  </w:style>
  <w:style w:type="paragraph" w:styleId="Footer">
    <w:name w:val="footer"/>
    <w:basedOn w:val="Normal"/>
    <w:link w:val="FooterChar"/>
    <w:uiPriority w:val="99"/>
    <w:unhideWhenUsed/>
    <w:rsid w:val="00F13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72</cp:revision>
  <dcterms:created xsi:type="dcterms:W3CDTF">2023-11-21T10:16:00Z</dcterms:created>
  <dcterms:modified xsi:type="dcterms:W3CDTF">2023-11-23T15:49:00Z</dcterms:modified>
</cp:coreProperties>
</file>